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092" w:type="dxa"/>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bottom w:w="113" w:type="dxa"/>
          <w:right w:w="0" w:type="dxa"/>
        </w:tblCellMar>
        <w:tblLook w:val="00A0" w:firstRow="1" w:lastRow="0" w:firstColumn="1" w:lastColumn="0" w:noHBand="0" w:noVBand="0"/>
      </w:tblPr>
      <w:tblGrid>
        <w:gridCol w:w="9092"/>
      </w:tblGrid>
      <w:tr w:rsidR="00F14779" w:rsidRPr="002A21D3" w14:paraId="3526249B" w14:textId="77777777" w:rsidTr="009C4223">
        <w:trPr>
          <w:trHeight w:val="1701"/>
          <w:hidden w:val="0"/>
        </w:trPr>
        <w:tc>
          <w:tcPr>
            <w:tcW w:w="9092" w:type="dxa"/>
            <w:tcBorders>
              <w:top w:val="nil"/>
              <w:bottom w:val="nil"/>
            </w:tcBorders>
            <w:shd w:val="clear" w:color="auto" w:fill="auto"/>
            <w:tcMar>
              <w:top w:w="0" w:type="dxa"/>
              <w:left w:w="0" w:type="dxa"/>
              <w:bottom w:w="57" w:type="dxa"/>
              <w:right w:w="0" w:type="dxa"/>
            </w:tcMar>
            <w:vAlign w:val="center"/>
          </w:tcPr>
          <w:bookmarkStart w:id="0" w:name="HauptTitel" w:displacedByCustomXml="next"/>
          <w:sdt>
            <w:sdtPr>
              <w:rPr>
                <w:rFonts w:cs="Arial"/>
                <w:vanish w:val="0"/>
                <w:color w:val="E0001B"/>
                <w:sz w:val="30"/>
                <w:szCs w:val="30"/>
                <w:lang w:val="fr-CH" w:eastAsia="de-DE"/>
              </w:rPr>
              <w:alias w:val="HauptTitel"/>
              <w:tag w:val="Dokutitel"/>
              <w:id w:val="542257232"/>
              <w:placeholder>
                <w:docPart w:val="BA3AE220C45C40F78B2DCE8BD6121AE1"/>
              </w:placeholder>
            </w:sdtPr>
            <w:sdtEndPr/>
            <w:sdtContent>
              <w:p w14:paraId="0337039C" w14:textId="77777777" w:rsidR="008D76AA" w:rsidRPr="002A21D3" w:rsidRDefault="008D76AA" w:rsidP="008D76AA">
                <w:pPr>
                  <w:pStyle w:val="Hiddentext"/>
                  <w:rPr>
                    <w:lang w:val="fr-CH"/>
                  </w:rPr>
                </w:pPr>
                <w:r w:rsidRPr="002A21D3">
                  <w:rPr>
                    <w:lang w:val="fr-CH"/>
                  </w:rPr>
                  <w:t xml:space="preserve">Le présent modèle de contrat comporte des textes explicatifs uniquement éditables à l’écran, mais qui, le cas échéant, peuvent être imprimés. </w:t>
                </w:r>
                <w:r w:rsidRPr="002A21D3">
                  <w:rPr>
                    <w:b/>
                    <w:lang w:val="fr-CH"/>
                  </w:rPr>
                  <w:t xml:space="preserve">Pour </w:t>
                </w:r>
                <w:r w:rsidRPr="002A21D3">
                  <w:rPr>
                    <w:b/>
                    <w:u w:val="single"/>
                    <w:lang w:val="fr-CH"/>
                  </w:rPr>
                  <w:t>éviter</w:t>
                </w:r>
                <w:r w:rsidRPr="002A21D3">
                  <w:rPr>
                    <w:b/>
                    <w:lang w:val="fr-CH"/>
                  </w:rPr>
                  <w:t xml:space="preserve"> l’impression des textes explicatifs</w:t>
                </w:r>
                <w:r w:rsidRPr="002A21D3">
                  <w:rPr>
                    <w:lang w:val="fr-CH"/>
                  </w:rPr>
                  <w:t>, veillez à ce que le champ «Imprimer le texte masqué» soit décoché sous Fichier – Options – Affichage «Options d’impression»!</w:t>
                </w:r>
              </w:p>
              <w:p w14:paraId="70923C74" w14:textId="77777777" w:rsidR="00F14779" w:rsidRPr="002A21D3" w:rsidRDefault="00134CE3" w:rsidP="00134CE3">
                <w:pPr>
                  <w:pStyle w:val="01Dokumenttitel"/>
                  <w:rPr>
                    <w:lang w:val="fr-CH"/>
                  </w:rPr>
                </w:pPr>
                <w:r w:rsidRPr="002A21D3">
                  <w:rPr>
                    <w:lang w:val="fr-CH"/>
                  </w:rPr>
                  <w:t>Réglementation</w:t>
                </w:r>
                <w:r w:rsidR="00954254" w:rsidRPr="002A21D3">
                  <w:rPr>
                    <w:lang w:val="fr-CH"/>
                  </w:rPr>
                  <w:t xml:space="preserve"> </w:t>
                </w:r>
                <w:r w:rsidRPr="002A21D3">
                  <w:rPr>
                    <w:lang w:val="fr-CH"/>
                  </w:rPr>
                  <w:t>relative</w:t>
                </w:r>
                <w:r w:rsidR="00954254" w:rsidRPr="002A21D3">
                  <w:rPr>
                    <w:lang w:val="fr-CH"/>
                  </w:rPr>
                  <w:t xml:space="preserve"> </w:t>
                </w:r>
                <w:r w:rsidRPr="002A21D3">
                  <w:rPr>
                    <w:lang w:val="fr-CH"/>
                  </w:rPr>
                  <w:t>à</w:t>
                </w:r>
                <w:r w:rsidR="00954254" w:rsidRPr="002A21D3">
                  <w:rPr>
                    <w:lang w:val="fr-CH"/>
                  </w:rPr>
                  <w:t xml:space="preserve"> </w:t>
                </w:r>
                <w:r w:rsidRPr="002A21D3">
                  <w:rPr>
                    <w:lang w:val="fr-CH"/>
                  </w:rPr>
                  <w:t>l’utilisation de voies de raccordement</w:t>
                </w:r>
                <w:r w:rsidR="00954254" w:rsidRPr="002A21D3">
                  <w:rPr>
                    <w:lang w:val="fr-CH"/>
                  </w:rPr>
                  <w:t xml:space="preserve"> </w:t>
                </w:r>
                <w:r w:rsidRPr="002A21D3">
                  <w:rPr>
                    <w:lang w:val="fr-CH"/>
                  </w:rPr>
                  <w:t>par CFF Cargo</w:t>
                </w:r>
              </w:p>
            </w:sdtContent>
          </w:sdt>
          <w:bookmarkEnd w:id="0" w:displacedByCustomXml="prev"/>
        </w:tc>
      </w:tr>
    </w:tbl>
    <w:p w14:paraId="7AFDE4F3" w14:textId="77777777" w:rsidR="00D25A00" w:rsidRPr="002A21D3" w:rsidRDefault="00D25A00" w:rsidP="00F92CA4">
      <w:pPr>
        <w:pStyle w:val="Vordruck8Fett"/>
        <w:tabs>
          <w:tab w:val="left" w:pos="4027"/>
        </w:tabs>
        <w:rPr>
          <w:b w:val="0"/>
          <w:sz w:val="20"/>
          <w:lang w:val="fr-CH"/>
        </w:rPr>
      </w:pPr>
    </w:p>
    <w:p w14:paraId="105E9A7B" w14:textId="77777777" w:rsidR="00134CE3" w:rsidRPr="002A21D3" w:rsidRDefault="00134CE3" w:rsidP="00F92CA4">
      <w:pPr>
        <w:pStyle w:val="Vordruck8Fett"/>
        <w:tabs>
          <w:tab w:val="left" w:pos="4027"/>
        </w:tabs>
        <w:rPr>
          <w:b w:val="0"/>
          <w:sz w:val="20"/>
          <w:lang w:val="fr-CH"/>
        </w:rPr>
      </w:pPr>
      <w:r w:rsidRPr="002A21D3">
        <w:rPr>
          <w:b w:val="0"/>
          <w:sz w:val="20"/>
          <w:lang w:val="fr-CH"/>
        </w:rPr>
        <w:t>Gare:</w:t>
      </w:r>
      <w:r w:rsidRPr="002A21D3">
        <w:rPr>
          <w:b w:val="0"/>
          <w:sz w:val="20"/>
          <w:lang w:val="fr-CH"/>
        </w:rPr>
        <w:tab/>
      </w:r>
    </w:p>
    <w:p w14:paraId="18592565" w14:textId="77777777" w:rsidR="00134CE3" w:rsidRPr="002A21D3" w:rsidRDefault="00134CE3" w:rsidP="00134CE3">
      <w:pPr>
        <w:pStyle w:val="Vordruck8Fett"/>
        <w:rPr>
          <w:b w:val="0"/>
          <w:sz w:val="20"/>
          <w:lang w:val="fr-CH"/>
        </w:rPr>
      </w:pPr>
    </w:p>
    <w:p w14:paraId="2EFC5CD3" w14:textId="77777777" w:rsidR="00134CE3" w:rsidRPr="002A21D3" w:rsidRDefault="00134CE3" w:rsidP="00134CE3">
      <w:pPr>
        <w:pStyle w:val="Vordruck8Fett"/>
        <w:rPr>
          <w:b w:val="0"/>
          <w:sz w:val="20"/>
          <w:lang w:val="fr-CH"/>
        </w:rPr>
      </w:pPr>
      <w:r w:rsidRPr="002A21D3">
        <w:rPr>
          <w:b w:val="0"/>
          <w:sz w:val="20"/>
          <w:lang w:val="fr-CH"/>
        </w:rPr>
        <w:t>Numéro:</w:t>
      </w:r>
    </w:p>
    <w:p w14:paraId="2281C8EB" w14:textId="77777777" w:rsidR="00134CE3" w:rsidRPr="002A21D3" w:rsidRDefault="00134CE3" w:rsidP="003D6FDF">
      <w:pPr>
        <w:pStyle w:val="Betreff"/>
        <w:tabs>
          <w:tab w:val="left" w:pos="2268"/>
        </w:tabs>
        <w:rPr>
          <w:b w:val="0"/>
          <w:lang w:val="fr-CH"/>
        </w:rPr>
      </w:pPr>
    </w:p>
    <w:p w14:paraId="6805B709" w14:textId="77777777" w:rsidR="00134CE3" w:rsidRPr="002A21D3" w:rsidRDefault="00134CE3" w:rsidP="003D6FDF">
      <w:pPr>
        <w:pStyle w:val="Betreff"/>
        <w:tabs>
          <w:tab w:val="left" w:pos="2268"/>
        </w:tabs>
        <w:rPr>
          <w:b w:val="0"/>
          <w:lang w:val="fr-CH"/>
        </w:rPr>
      </w:pPr>
    </w:p>
    <w:p w14:paraId="3E4BC20A" w14:textId="77777777" w:rsidR="00134CE3" w:rsidRPr="002A21D3" w:rsidRDefault="00134CE3" w:rsidP="003D6FDF">
      <w:pPr>
        <w:pStyle w:val="Betreff"/>
        <w:tabs>
          <w:tab w:val="left" w:pos="2268"/>
        </w:tabs>
        <w:rPr>
          <w:b w:val="0"/>
          <w:lang w:val="fr-CH"/>
        </w:rPr>
      </w:pPr>
    </w:p>
    <w:p w14:paraId="7B5FD771" w14:textId="54CFE4B4" w:rsidR="00974732" w:rsidRPr="002A21D3" w:rsidRDefault="00974732" w:rsidP="003D6FDF">
      <w:pPr>
        <w:pStyle w:val="Betreff"/>
        <w:tabs>
          <w:tab w:val="left" w:pos="2268"/>
        </w:tabs>
        <w:rPr>
          <w:lang w:val="fr-CH"/>
        </w:rPr>
      </w:pPr>
      <w:r w:rsidRPr="002A21D3">
        <w:rPr>
          <w:b w:val="0"/>
          <w:lang w:val="fr-CH"/>
        </w:rPr>
        <w:t xml:space="preserve">entre </w:t>
      </w:r>
      <w:r w:rsidR="00BB39C0">
        <w:rPr>
          <w:b w:val="0"/>
          <w:lang w:val="fr-CH"/>
        </w:rPr>
        <w:tab/>
      </w:r>
      <w:r w:rsidRPr="002A21D3">
        <w:rPr>
          <w:b w:val="0"/>
          <w:lang w:val="fr-CH"/>
        </w:rPr>
        <w:t xml:space="preserve">les </w:t>
      </w:r>
      <w:r w:rsidRPr="002A21D3">
        <w:rPr>
          <w:lang w:val="fr-CH"/>
        </w:rPr>
        <w:t>Chemins de fer fédéraux suisses CFF Cargo SA</w:t>
      </w:r>
    </w:p>
    <w:p w14:paraId="26D8F3C7" w14:textId="77777777" w:rsidR="00974732" w:rsidRPr="00744C62" w:rsidRDefault="00974732" w:rsidP="003D6FDF">
      <w:pPr>
        <w:pStyle w:val="Betreff"/>
        <w:tabs>
          <w:tab w:val="left" w:pos="2268"/>
        </w:tabs>
        <w:rPr>
          <w:b w:val="0"/>
          <w:lang w:val="it-CH"/>
        </w:rPr>
      </w:pPr>
      <w:r w:rsidRPr="002A21D3">
        <w:rPr>
          <w:b w:val="0"/>
          <w:lang w:val="fr-CH"/>
        </w:rPr>
        <w:tab/>
      </w:r>
      <w:proofErr w:type="spellStart"/>
      <w:r w:rsidRPr="00744C62">
        <w:rPr>
          <w:b w:val="0"/>
          <w:lang w:val="it-CH"/>
        </w:rPr>
        <w:t>Bahnhofstrasse</w:t>
      </w:r>
      <w:proofErr w:type="spellEnd"/>
      <w:r w:rsidRPr="00744C62">
        <w:rPr>
          <w:b w:val="0"/>
          <w:lang w:val="it-CH"/>
        </w:rPr>
        <w:t> 12</w:t>
      </w:r>
    </w:p>
    <w:p w14:paraId="6C0CD828" w14:textId="77777777" w:rsidR="00974732" w:rsidRPr="00744C62" w:rsidRDefault="00974732" w:rsidP="003D6FDF">
      <w:pPr>
        <w:pStyle w:val="Betreff"/>
        <w:tabs>
          <w:tab w:val="left" w:pos="2268"/>
        </w:tabs>
        <w:rPr>
          <w:b w:val="0"/>
          <w:lang w:val="it-CH"/>
        </w:rPr>
      </w:pPr>
      <w:r w:rsidRPr="00744C62">
        <w:rPr>
          <w:b w:val="0"/>
          <w:lang w:val="it-CH"/>
        </w:rPr>
        <w:tab/>
        <w:t>4600 Olten</w:t>
      </w:r>
    </w:p>
    <w:p w14:paraId="43CD5F95" w14:textId="77777777" w:rsidR="00974732" w:rsidRPr="00744C62" w:rsidRDefault="00974732" w:rsidP="003D6FDF">
      <w:pPr>
        <w:pStyle w:val="Betreff"/>
        <w:tabs>
          <w:tab w:val="left" w:pos="2268"/>
        </w:tabs>
        <w:rPr>
          <w:b w:val="0"/>
          <w:lang w:val="it-CH"/>
        </w:rPr>
      </w:pPr>
      <w:r w:rsidRPr="00744C62">
        <w:rPr>
          <w:b w:val="0"/>
          <w:lang w:val="it-CH"/>
        </w:rPr>
        <w:tab/>
        <w:t>(ci-</w:t>
      </w:r>
      <w:proofErr w:type="spellStart"/>
      <w:r w:rsidRPr="00744C62">
        <w:rPr>
          <w:b w:val="0"/>
          <w:lang w:val="it-CH"/>
        </w:rPr>
        <w:t>après</w:t>
      </w:r>
      <w:proofErr w:type="spellEnd"/>
      <w:r w:rsidRPr="00744C62">
        <w:rPr>
          <w:b w:val="0"/>
          <w:lang w:val="it-CH"/>
        </w:rPr>
        <w:t xml:space="preserve"> «CFF Cargo»)</w:t>
      </w:r>
    </w:p>
    <w:p w14:paraId="38D8A415" w14:textId="77777777" w:rsidR="00245D2D" w:rsidRPr="00744C62" w:rsidRDefault="00245D2D" w:rsidP="003D6FDF">
      <w:pPr>
        <w:pStyle w:val="Betreff"/>
        <w:tabs>
          <w:tab w:val="left" w:pos="2268"/>
        </w:tabs>
        <w:rPr>
          <w:b w:val="0"/>
          <w:lang w:val="it-CH"/>
        </w:rPr>
      </w:pPr>
    </w:p>
    <w:p w14:paraId="6A1B8202" w14:textId="77777777" w:rsidR="00245D2D" w:rsidRPr="00744C62" w:rsidRDefault="00245D2D" w:rsidP="003D6FDF">
      <w:pPr>
        <w:pStyle w:val="Betreff"/>
        <w:tabs>
          <w:tab w:val="left" w:pos="2268"/>
        </w:tabs>
        <w:rPr>
          <w:b w:val="0"/>
          <w:lang w:val="it-CH"/>
        </w:rPr>
      </w:pPr>
    </w:p>
    <w:p w14:paraId="3C577266" w14:textId="77777777" w:rsidR="00974732" w:rsidRPr="00744C62" w:rsidRDefault="00974732" w:rsidP="003D6FDF">
      <w:pPr>
        <w:pStyle w:val="Betreff"/>
        <w:tabs>
          <w:tab w:val="left" w:pos="2268"/>
        </w:tabs>
        <w:rPr>
          <w:b w:val="0"/>
          <w:lang w:val="it-CH"/>
        </w:rPr>
      </w:pPr>
    </w:p>
    <w:p w14:paraId="01CC8D92" w14:textId="77777777" w:rsidR="00245D2D" w:rsidRPr="00744C62" w:rsidRDefault="00245D2D" w:rsidP="003D6FDF">
      <w:pPr>
        <w:pStyle w:val="Betreff"/>
        <w:tabs>
          <w:tab w:val="left" w:pos="2268"/>
        </w:tabs>
        <w:rPr>
          <w:b w:val="0"/>
          <w:lang w:val="it-CH"/>
        </w:rPr>
      </w:pPr>
    </w:p>
    <w:p w14:paraId="1F5FDDB4" w14:textId="77777777" w:rsidR="00974732" w:rsidRPr="00744C62" w:rsidRDefault="00974732" w:rsidP="003D6FDF">
      <w:pPr>
        <w:pStyle w:val="Betreff"/>
        <w:tabs>
          <w:tab w:val="left" w:pos="2268"/>
        </w:tabs>
        <w:rPr>
          <w:b w:val="0"/>
          <w:lang w:val="it-CH"/>
        </w:rPr>
      </w:pPr>
    </w:p>
    <w:p w14:paraId="3BC8F6B2" w14:textId="77777777" w:rsidR="00974732" w:rsidRPr="002A21D3" w:rsidRDefault="00974732" w:rsidP="003D6FDF">
      <w:pPr>
        <w:pStyle w:val="Betreff"/>
        <w:tabs>
          <w:tab w:val="left" w:pos="2268"/>
        </w:tabs>
        <w:rPr>
          <w:lang w:val="fr-CH"/>
        </w:rPr>
      </w:pPr>
      <w:r w:rsidRPr="002A21D3">
        <w:rPr>
          <w:b w:val="0"/>
          <w:lang w:val="fr-CH"/>
        </w:rPr>
        <w:t>et</w:t>
      </w:r>
      <w:r w:rsidRPr="002A21D3">
        <w:rPr>
          <w:b w:val="0"/>
          <w:lang w:val="fr-CH"/>
        </w:rPr>
        <w:tab/>
      </w:r>
      <w:r w:rsidRPr="002A21D3">
        <w:rPr>
          <w:lang w:val="fr-CH"/>
        </w:rPr>
        <w:t>[nom du raccordé]</w:t>
      </w:r>
    </w:p>
    <w:p w14:paraId="27ACCCE7" w14:textId="77777777" w:rsidR="00974732" w:rsidRPr="002A21D3" w:rsidRDefault="00974732" w:rsidP="003D6FDF">
      <w:pPr>
        <w:pStyle w:val="Betreff"/>
        <w:tabs>
          <w:tab w:val="left" w:pos="2268"/>
        </w:tabs>
        <w:ind w:left="2268"/>
        <w:rPr>
          <w:b w:val="0"/>
          <w:lang w:val="fr-CH"/>
        </w:rPr>
      </w:pPr>
      <w:r w:rsidRPr="002A21D3">
        <w:rPr>
          <w:b w:val="0"/>
          <w:lang w:val="fr-CH"/>
        </w:rPr>
        <w:t>Adresse</w:t>
      </w:r>
    </w:p>
    <w:p w14:paraId="2B3D8346" w14:textId="77777777" w:rsidR="00974732" w:rsidRPr="002A21D3" w:rsidRDefault="00974732" w:rsidP="003D6FDF">
      <w:pPr>
        <w:pStyle w:val="Betreff"/>
        <w:tabs>
          <w:tab w:val="left" w:pos="2268"/>
        </w:tabs>
        <w:ind w:left="2268"/>
        <w:rPr>
          <w:b w:val="0"/>
          <w:lang w:val="fr-CH"/>
        </w:rPr>
      </w:pPr>
      <w:r w:rsidRPr="002A21D3">
        <w:rPr>
          <w:b w:val="0"/>
          <w:lang w:val="fr-CH"/>
        </w:rPr>
        <w:t>Case postale</w:t>
      </w:r>
    </w:p>
    <w:p w14:paraId="71E1E799" w14:textId="77777777" w:rsidR="00974732" w:rsidRPr="002A21D3" w:rsidRDefault="00974732" w:rsidP="003D6FDF">
      <w:pPr>
        <w:pStyle w:val="Betreff"/>
        <w:tabs>
          <w:tab w:val="left" w:pos="2268"/>
        </w:tabs>
        <w:ind w:left="2268"/>
        <w:rPr>
          <w:b w:val="0"/>
          <w:lang w:val="fr-CH"/>
        </w:rPr>
      </w:pPr>
      <w:r w:rsidRPr="002A21D3">
        <w:rPr>
          <w:b w:val="0"/>
          <w:lang w:val="fr-CH"/>
        </w:rPr>
        <w:t>NPA Localité</w:t>
      </w:r>
      <w:r w:rsidRPr="002A21D3">
        <w:rPr>
          <w:b w:val="0"/>
          <w:lang w:val="fr-CH"/>
        </w:rPr>
        <w:tab/>
      </w:r>
    </w:p>
    <w:p w14:paraId="027ECA41" w14:textId="77777777" w:rsidR="00EE1CBD" w:rsidRPr="002A21D3" w:rsidRDefault="00EE1CBD" w:rsidP="003D6FDF">
      <w:pPr>
        <w:pStyle w:val="Betreff"/>
        <w:tabs>
          <w:tab w:val="left" w:pos="2268"/>
        </w:tabs>
        <w:ind w:left="2268"/>
        <w:rPr>
          <w:b w:val="0"/>
          <w:lang w:val="fr-CH"/>
        </w:rPr>
      </w:pPr>
    </w:p>
    <w:p w14:paraId="5521C1DB" w14:textId="77777777" w:rsidR="00EE1CBD" w:rsidRPr="002A21D3" w:rsidRDefault="00EE1CBD" w:rsidP="00EE1CBD">
      <w:pPr>
        <w:pStyle w:val="Betreff"/>
        <w:tabs>
          <w:tab w:val="left" w:pos="2268"/>
        </w:tabs>
        <w:ind w:left="2268"/>
        <w:rPr>
          <w:b w:val="0"/>
          <w:vanish/>
          <w:lang w:val="fr-CH"/>
        </w:rPr>
      </w:pPr>
      <w:r w:rsidRPr="002A21D3">
        <w:rPr>
          <w:b w:val="0"/>
          <w:vanish/>
          <w:lang w:val="fr-CH"/>
        </w:rPr>
        <w:t>[entreprise, forme juridique, siège, éventuellement nom de la société du groupe/de la succursale/du secteur d’activité, adresse (rue, NPA localité, pays en cas de relations internationales)]</w:t>
      </w:r>
    </w:p>
    <w:p w14:paraId="0B16C8C7" w14:textId="77777777" w:rsidR="00EE1CBD" w:rsidRPr="002A21D3" w:rsidRDefault="00EE1CBD" w:rsidP="003D6FDF">
      <w:pPr>
        <w:pStyle w:val="Betreff"/>
        <w:tabs>
          <w:tab w:val="left" w:pos="2268"/>
        </w:tabs>
        <w:ind w:left="2268"/>
        <w:rPr>
          <w:b w:val="0"/>
          <w:lang w:val="fr-CH"/>
        </w:rPr>
      </w:pPr>
    </w:p>
    <w:p w14:paraId="04213916" w14:textId="77777777" w:rsidR="00974732" w:rsidRPr="002A21D3" w:rsidRDefault="00974732" w:rsidP="003D6FDF">
      <w:pPr>
        <w:pStyle w:val="Betreff"/>
        <w:tabs>
          <w:tab w:val="left" w:pos="2268"/>
        </w:tabs>
        <w:rPr>
          <w:b w:val="0"/>
          <w:lang w:val="fr-CH"/>
        </w:rPr>
      </w:pPr>
      <w:r w:rsidRPr="002A21D3">
        <w:rPr>
          <w:b w:val="0"/>
          <w:lang w:val="fr-CH"/>
        </w:rPr>
        <w:tab/>
        <w:t xml:space="preserve">(ci-après «le raccordé») </w:t>
      </w:r>
    </w:p>
    <w:p w14:paraId="0997BCB7" w14:textId="77777777" w:rsidR="00245D2D" w:rsidRPr="002A21D3" w:rsidRDefault="00245D2D" w:rsidP="003D6FDF">
      <w:pPr>
        <w:pStyle w:val="Betreff"/>
        <w:tabs>
          <w:tab w:val="left" w:pos="2268"/>
        </w:tabs>
        <w:rPr>
          <w:b w:val="0"/>
          <w:lang w:val="fr-CH"/>
        </w:rPr>
      </w:pPr>
    </w:p>
    <w:p w14:paraId="1D2F630B" w14:textId="77777777" w:rsidR="00245D2D" w:rsidRPr="002A21D3" w:rsidRDefault="00245D2D" w:rsidP="003D6FDF">
      <w:pPr>
        <w:pStyle w:val="Betreff"/>
        <w:tabs>
          <w:tab w:val="left" w:pos="2268"/>
        </w:tabs>
        <w:rPr>
          <w:b w:val="0"/>
          <w:lang w:val="fr-CH"/>
        </w:rPr>
      </w:pPr>
    </w:p>
    <w:p w14:paraId="3DF75711" w14:textId="77777777" w:rsidR="00974732" w:rsidRPr="002A21D3" w:rsidRDefault="00974732" w:rsidP="003D6FDF">
      <w:pPr>
        <w:pStyle w:val="Betreff"/>
        <w:tabs>
          <w:tab w:val="left" w:pos="2268"/>
        </w:tabs>
        <w:rPr>
          <w:b w:val="0"/>
          <w:lang w:val="fr-CH"/>
        </w:rPr>
      </w:pPr>
    </w:p>
    <w:p w14:paraId="54D3F83F" w14:textId="77777777" w:rsidR="00245D2D" w:rsidRPr="002A21D3" w:rsidRDefault="00245D2D" w:rsidP="003D6FDF">
      <w:pPr>
        <w:pStyle w:val="Betreff"/>
        <w:tabs>
          <w:tab w:val="left" w:pos="2268"/>
        </w:tabs>
        <w:rPr>
          <w:b w:val="0"/>
          <w:lang w:val="fr-CH"/>
        </w:rPr>
      </w:pPr>
    </w:p>
    <w:p w14:paraId="62E77741" w14:textId="77777777" w:rsidR="00974732" w:rsidRPr="002A21D3" w:rsidRDefault="00974732" w:rsidP="003D6FDF">
      <w:pPr>
        <w:pStyle w:val="Betreff"/>
        <w:tabs>
          <w:tab w:val="left" w:pos="2268"/>
        </w:tabs>
        <w:rPr>
          <w:b w:val="0"/>
          <w:lang w:val="fr-CH"/>
        </w:rPr>
      </w:pPr>
    </w:p>
    <w:p w14:paraId="64D6E7CE" w14:textId="77777777" w:rsidR="00245D2D" w:rsidRPr="002A21D3" w:rsidRDefault="00974732" w:rsidP="006F4C22">
      <w:pPr>
        <w:pStyle w:val="Betreff"/>
        <w:tabs>
          <w:tab w:val="left" w:pos="2268"/>
        </w:tabs>
        <w:ind w:left="2265" w:hanging="2265"/>
        <w:rPr>
          <w:b w:val="0"/>
          <w:lang w:val="fr-CH"/>
        </w:rPr>
      </w:pPr>
      <w:r w:rsidRPr="002A21D3">
        <w:rPr>
          <w:b w:val="0"/>
          <w:lang w:val="fr-CH"/>
        </w:rPr>
        <w:t xml:space="preserve">concernant l’utilisation des voies de raccordement n° xxx (ci-après «l’installation») de la gare </w:t>
      </w:r>
      <w:r w:rsidRPr="002A21D3">
        <w:rPr>
          <w:lang w:val="fr-CH"/>
        </w:rPr>
        <w:t xml:space="preserve">[nom de la gare] </w:t>
      </w:r>
      <w:r w:rsidRPr="002A21D3">
        <w:rPr>
          <w:b w:val="0"/>
          <w:lang w:val="fr-CH"/>
        </w:rPr>
        <w:t>par le service de la manœuvre de CFF Cargo.</w:t>
      </w:r>
    </w:p>
    <w:p w14:paraId="2387B8F5" w14:textId="77777777" w:rsidR="00245D2D" w:rsidRPr="002A21D3" w:rsidRDefault="00245D2D" w:rsidP="006F4C22">
      <w:pPr>
        <w:pStyle w:val="Betreff"/>
        <w:tabs>
          <w:tab w:val="left" w:pos="2268"/>
        </w:tabs>
        <w:ind w:left="2265" w:hanging="2265"/>
        <w:rPr>
          <w:b w:val="0"/>
          <w:lang w:val="fr-CH"/>
        </w:rPr>
      </w:pPr>
    </w:p>
    <w:p w14:paraId="28CF50CB" w14:textId="77777777" w:rsidR="00245D2D" w:rsidRPr="002A21D3" w:rsidRDefault="00245D2D" w:rsidP="006F4C22">
      <w:pPr>
        <w:pStyle w:val="Betreff"/>
        <w:tabs>
          <w:tab w:val="left" w:pos="2268"/>
        </w:tabs>
        <w:ind w:left="2265" w:hanging="2265"/>
        <w:rPr>
          <w:b w:val="0"/>
          <w:lang w:val="fr-CH"/>
        </w:rPr>
      </w:pPr>
    </w:p>
    <w:p w14:paraId="345B41A8" w14:textId="77777777" w:rsidR="00245D2D" w:rsidRPr="002A21D3" w:rsidRDefault="00245D2D" w:rsidP="00245D2D">
      <w:pPr>
        <w:widowControl/>
        <w:autoSpaceDE/>
        <w:autoSpaceDN/>
        <w:adjustRightInd/>
        <w:rPr>
          <w:b/>
          <w:lang w:val="fr-CH"/>
        </w:rPr>
      </w:pPr>
    </w:p>
    <w:p w14:paraId="2BF28F91" w14:textId="77777777" w:rsidR="00245D2D" w:rsidRPr="002A21D3" w:rsidRDefault="00245D2D">
      <w:pPr>
        <w:widowControl/>
        <w:autoSpaceDE/>
        <w:autoSpaceDN/>
        <w:adjustRightInd/>
        <w:rPr>
          <w:b/>
          <w:lang w:val="fr-CH"/>
        </w:rPr>
      </w:pPr>
      <w:r w:rsidRPr="002A21D3">
        <w:rPr>
          <w:lang w:val="fr-CH"/>
        </w:rPr>
        <w:br w:type="page"/>
      </w:r>
    </w:p>
    <w:p w14:paraId="137A76BC" w14:textId="77777777" w:rsidR="00583853" w:rsidRPr="002A21D3" w:rsidRDefault="00954254" w:rsidP="006C7A85">
      <w:pPr>
        <w:pStyle w:val="berschrift1"/>
        <w:tabs>
          <w:tab w:val="clear" w:pos="964"/>
          <w:tab w:val="num" w:pos="567"/>
        </w:tabs>
        <w:ind w:left="567" w:hanging="567"/>
        <w:jc w:val="both"/>
        <w:rPr>
          <w:lang w:val="fr-CH"/>
        </w:rPr>
      </w:pPr>
      <w:r w:rsidRPr="002A21D3">
        <w:rPr>
          <w:lang w:val="fr-CH"/>
        </w:rPr>
        <w:lastRenderedPageBreak/>
        <w:t>Bases juridiques et objet de la réglementation</w:t>
      </w:r>
    </w:p>
    <w:tbl>
      <w:tblPr>
        <w:tblW w:w="9072" w:type="dxa"/>
        <w:tblLayout w:type="fixed"/>
        <w:tblLook w:val="04A0" w:firstRow="1" w:lastRow="0" w:firstColumn="1" w:lastColumn="0" w:noHBand="0" w:noVBand="1"/>
      </w:tblPr>
      <w:tblGrid>
        <w:gridCol w:w="9072"/>
      </w:tblGrid>
      <w:tr w:rsidR="00134CE3" w:rsidRPr="002A21D3" w14:paraId="695E2259" w14:textId="77777777" w:rsidTr="00261EF1">
        <w:trPr>
          <w:trHeight w:val="1794"/>
        </w:trPr>
        <w:tc>
          <w:tcPr>
            <w:tcW w:w="9072" w:type="dxa"/>
            <w:tcMar>
              <w:top w:w="57" w:type="dxa"/>
              <w:left w:w="0" w:type="dxa"/>
              <w:bottom w:w="57" w:type="dxa"/>
              <w:right w:w="0" w:type="dxa"/>
            </w:tcMar>
          </w:tcPr>
          <w:p w14:paraId="5C29C198" w14:textId="77777777" w:rsidR="00134CE3" w:rsidRPr="002A21D3" w:rsidRDefault="00134CE3" w:rsidP="00811581">
            <w:pPr>
              <w:pStyle w:val="berschrift2"/>
              <w:numPr>
                <w:ilvl w:val="0"/>
                <w:numId w:val="0"/>
              </w:numPr>
              <w:ind w:left="680" w:hanging="680"/>
              <w:jc w:val="both"/>
              <w:rPr>
                <w:b w:val="0"/>
                <w:lang w:val="fr-CH"/>
              </w:rPr>
            </w:pPr>
            <w:r w:rsidRPr="002A21D3">
              <w:rPr>
                <w:b w:val="0"/>
                <w:lang w:val="fr-CH"/>
              </w:rPr>
              <w:t>Sur la base</w:t>
            </w:r>
          </w:p>
          <w:p w14:paraId="48F4C001" w14:textId="77777777" w:rsidR="00134CE3" w:rsidRPr="002A21D3" w:rsidRDefault="00134CE3" w:rsidP="00134CE3">
            <w:pPr>
              <w:ind w:left="-1134" w:firstLine="1134"/>
              <w:jc w:val="both"/>
              <w:rPr>
                <w:lang w:val="fr-CH"/>
              </w:rPr>
            </w:pPr>
          </w:p>
          <w:p w14:paraId="7076D3C2" w14:textId="77777777" w:rsidR="00134CE3" w:rsidRPr="002A21D3" w:rsidRDefault="00134CE3" w:rsidP="00CE07AE">
            <w:pPr>
              <w:pStyle w:val="Listenabsatz"/>
              <w:numPr>
                <w:ilvl w:val="0"/>
                <w:numId w:val="9"/>
              </w:numPr>
              <w:jc w:val="both"/>
              <w:rPr>
                <w:lang w:val="fr-CH"/>
              </w:rPr>
            </w:pPr>
            <w:r w:rsidRPr="002A21D3">
              <w:rPr>
                <w:lang w:val="fr-CH"/>
              </w:rPr>
              <w:t>de la loi fédérale du 25 septembre 2015 sur le transport de marchandises par des entreprises de chemin de fer ou de navigation (LTM, RS 742.41),</w:t>
            </w:r>
          </w:p>
          <w:p w14:paraId="19A69AD0" w14:textId="77777777" w:rsidR="00134CE3" w:rsidRPr="002A21D3" w:rsidRDefault="00134CE3" w:rsidP="00CE07AE">
            <w:pPr>
              <w:pStyle w:val="Listenabsatz"/>
              <w:numPr>
                <w:ilvl w:val="0"/>
                <w:numId w:val="9"/>
              </w:numPr>
              <w:jc w:val="both"/>
              <w:rPr>
                <w:lang w:val="fr-CH"/>
              </w:rPr>
            </w:pPr>
            <w:r w:rsidRPr="002A21D3">
              <w:rPr>
                <w:lang w:val="fr-CH"/>
              </w:rPr>
              <w:t>de l’ordonnance du 25 mai 2016 sur le transport de marchandises par des entreprises de chemin de fer et de navigation (OTM, RS 742.411),</w:t>
            </w:r>
          </w:p>
          <w:p w14:paraId="278DCF3E" w14:textId="77777777" w:rsidR="009345F1" w:rsidRPr="002A21D3" w:rsidRDefault="009345F1" w:rsidP="009345F1">
            <w:pPr>
              <w:pStyle w:val="Listenabsatz"/>
              <w:jc w:val="both"/>
              <w:rPr>
                <w:lang w:val="fr-CH"/>
              </w:rPr>
            </w:pPr>
          </w:p>
          <w:p w14:paraId="0654416A" w14:textId="77777777" w:rsidR="005F2A0C" w:rsidRPr="002A21D3" w:rsidRDefault="00134CE3" w:rsidP="00902185">
            <w:pPr>
              <w:jc w:val="both"/>
              <w:rPr>
                <w:lang w:val="fr-CH"/>
              </w:rPr>
            </w:pPr>
            <w:r w:rsidRPr="002A21D3">
              <w:rPr>
                <w:lang w:val="fr-CH"/>
              </w:rPr>
              <w:t>la présente réglementation régit l’utilisation de la voie de raccordement par CFF Cargo et les préte</w:t>
            </w:r>
            <w:r w:rsidRPr="002A21D3">
              <w:rPr>
                <w:lang w:val="fr-CH"/>
              </w:rPr>
              <w:t>n</w:t>
            </w:r>
            <w:r w:rsidRPr="002A21D3">
              <w:rPr>
                <w:lang w:val="fr-CH"/>
              </w:rPr>
              <w:t xml:space="preserve">tions de responsabilité susceptibles d’en résulter. </w:t>
            </w:r>
          </w:p>
        </w:tc>
      </w:tr>
    </w:tbl>
    <w:p w14:paraId="5B589BED" w14:textId="77777777" w:rsidR="00CE07AE" w:rsidRPr="002A21D3" w:rsidRDefault="00CE07AE" w:rsidP="006C7A85">
      <w:pPr>
        <w:pStyle w:val="berschrift1"/>
        <w:tabs>
          <w:tab w:val="clear" w:pos="964"/>
          <w:tab w:val="num" w:pos="567"/>
        </w:tabs>
        <w:ind w:left="567" w:hanging="567"/>
        <w:jc w:val="both"/>
        <w:rPr>
          <w:lang w:val="fr-CH"/>
        </w:rPr>
      </w:pPr>
      <w:r w:rsidRPr="002A21D3">
        <w:rPr>
          <w:lang w:val="fr-CH"/>
        </w:rPr>
        <w:t xml:space="preserve">Exploitation de l’installation </w:t>
      </w:r>
    </w:p>
    <w:p w14:paraId="7162CD01" w14:textId="77777777" w:rsidR="00336A23" w:rsidRPr="002A21D3" w:rsidRDefault="00CE07AE" w:rsidP="00336A23">
      <w:pPr>
        <w:pStyle w:val="berschrift2"/>
        <w:tabs>
          <w:tab w:val="clear" w:pos="680"/>
          <w:tab w:val="num" w:pos="567"/>
        </w:tabs>
        <w:spacing w:after="240"/>
        <w:ind w:left="567" w:hanging="567"/>
        <w:rPr>
          <w:b w:val="0"/>
          <w:lang w:val="fr-CH"/>
        </w:rPr>
      </w:pPr>
      <w:r w:rsidRPr="002A21D3">
        <w:rPr>
          <w:b w:val="0"/>
          <w:lang w:val="fr-CH"/>
        </w:rPr>
        <w:t xml:space="preserve">Le raccordé autorise CFF Cargo à utiliser gratuitement son installation à des fins de manœuvre, aux conditions ci-dessous. Dans la mesure où l’installation est utilisée par des </w:t>
      </w:r>
      <w:proofErr w:type="spellStart"/>
      <w:r w:rsidRPr="002A21D3">
        <w:rPr>
          <w:b w:val="0"/>
          <w:lang w:val="fr-CH"/>
        </w:rPr>
        <w:t>co</w:t>
      </w:r>
      <w:proofErr w:type="spellEnd"/>
      <w:r w:rsidRPr="002A21D3">
        <w:rPr>
          <w:b w:val="0"/>
          <w:lang w:val="fr-CH"/>
        </w:rPr>
        <w:t xml:space="preserve">-utilisateurs ou des raccordés amont, CFF Cargo est autorisée à desservir ces derniers. </w:t>
      </w:r>
    </w:p>
    <w:p w14:paraId="765F8D81" w14:textId="77777777" w:rsidR="00336A23" w:rsidRPr="002A21D3" w:rsidRDefault="00F92CA4" w:rsidP="00336A23">
      <w:pPr>
        <w:pStyle w:val="berschrift2"/>
        <w:tabs>
          <w:tab w:val="clear" w:pos="680"/>
          <w:tab w:val="num" w:pos="567"/>
        </w:tabs>
        <w:spacing w:after="240"/>
        <w:ind w:left="567" w:hanging="567"/>
        <w:rPr>
          <w:b w:val="0"/>
          <w:lang w:val="fr-CH"/>
        </w:rPr>
      </w:pPr>
      <w:r w:rsidRPr="002A21D3">
        <w:rPr>
          <w:b w:val="0"/>
          <w:lang w:val="fr-CH"/>
        </w:rPr>
        <w:t xml:space="preserve">En vertu de l’ordonnance sur les accidents majeurs, l’installation est réputée partie intégrante de l’exploitation du raccordé. </w:t>
      </w:r>
    </w:p>
    <w:p w14:paraId="4AC48EAA" w14:textId="77777777" w:rsidR="00336A23" w:rsidRPr="002A21D3" w:rsidRDefault="00336A23" w:rsidP="00336A23">
      <w:pPr>
        <w:pStyle w:val="berschrift2"/>
        <w:tabs>
          <w:tab w:val="clear" w:pos="680"/>
          <w:tab w:val="num" w:pos="567"/>
        </w:tabs>
        <w:spacing w:after="240"/>
        <w:ind w:left="567" w:hanging="567"/>
        <w:rPr>
          <w:b w:val="0"/>
          <w:lang w:val="fr-CH"/>
        </w:rPr>
      </w:pPr>
      <w:r w:rsidRPr="002A21D3">
        <w:rPr>
          <w:b w:val="0"/>
          <w:lang w:val="fr-CH"/>
        </w:rPr>
        <w:t>Au reste, les dispositions concrètes relatives à l’utilisation de l’installation sont définies dans la version en vigueur des prescriptions d’exploitation. Le raccordé est tenu de porter ladite version en vigueur des prescriptions d’exploitation à la connaissance de CFF Cargo moyennant accusé de réception.</w:t>
      </w:r>
    </w:p>
    <w:p w14:paraId="71A1F2E3" w14:textId="77777777" w:rsidR="00336A23" w:rsidRPr="002A21D3" w:rsidRDefault="00F37512" w:rsidP="00261EF1">
      <w:pPr>
        <w:pStyle w:val="berschrift2"/>
        <w:tabs>
          <w:tab w:val="clear" w:pos="680"/>
          <w:tab w:val="num" w:pos="567"/>
        </w:tabs>
        <w:spacing w:after="240"/>
        <w:ind w:left="567" w:hanging="567"/>
        <w:rPr>
          <w:lang w:val="fr-CH"/>
        </w:rPr>
      </w:pPr>
      <w:r w:rsidRPr="002A21D3">
        <w:rPr>
          <w:b w:val="0"/>
          <w:lang w:val="fr-CH"/>
        </w:rPr>
        <w:t>Les parties doivent notamment accomplir les tâches visées à l’annexe </w:t>
      </w:r>
      <w:r w:rsidRPr="002A21D3">
        <w:rPr>
          <w:lang w:val="fr-CH"/>
        </w:rPr>
        <w:t>1</w:t>
      </w:r>
      <w:r w:rsidRPr="002A21D3">
        <w:rPr>
          <w:b w:val="0"/>
          <w:lang w:val="fr-CH"/>
        </w:rPr>
        <w:t>.</w:t>
      </w:r>
    </w:p>
    <w:tbl>
      <w:tblPr>
        <w:tblW w:w="9072" w:type="dxa"/>
        <w:tblLayout w:type="fixed"/>
        <w:tblLook w:val="04A0" w:firstRow="1" w:lastRow="0" w:firstColumn="1" w:lastColumn="0" w:noHBand="0" w:noVBand="1"/>
      </w:tblPr>
      <w:tblGrid>
        <w:gridCol w:w="9072"/>
      </w:tblGrid>
      <w:tr w:rsidR="00336A23" w:rsidRPr="002A21D3" w14:paraId="39E9C23E" w14:textId="77777777" w:rsidTr="00987727">
        <w:trPr>
          <w:trHeight w:val="412"/>
        </w:trPr>
        <w:tc>
          <w:tcPr>
            <w:tcW w:w="9072" w:type="dxa"/>
            <w:tcMar>
              <w:top w:w="57" w:type="dxa"/>
              <w:left w:w="0" w:type="dxa"/>
              <w:bottom w:w="57" w:type="dxa"/>
              <w:right w:w="0" w:type="dxa"/>
            </w:tcMar>
          </w:tcPr>
          <w:p w14:paraId="6CEFD437" w14:textId="77777777" w:rsidR="00336A23" w:rsidRPr="002A21D3" w:rsidRDefault="00336A23" w:rsidP="00987727">
            <w:pPr>
              <w:pStyle w:val="berschrift1"/>
              <w:tabs>
                <w:tab w:val="clear" w:pos="964"/>
                <w:tab w:val="num" w:pos="567"/>
              </w:tabs>
              <w:ind w:left="567" w:hanging="567"/>
              <w:jc w:val="both"/>
              <w:rPr>
                <w:lang w:val="fr-CH"/>
              </w:rPr>
            </w:pPr>
            <w:r w:rsidRPr="002A21D3">
              <w:rPr>
                <w:lang w:val="fr-CH"/>
              </w:rPr>
              <w:t>Sécurité du trafic au niveau de l’installation</w:t>
            </w:r>
          </w:p>
          <w:p w14:paraId="47AD3598" w14:textId="77777777" w:rsidR="00336A23" w:rsidRPr="002A21D3" w:rsidRDefault="00336A23" w:rsidP="00336A23">
            <w:pPr>
              <w:pStyle w:val="berschrift2"/>
              <w:numPr>
                <w:ilvl w:val="0"/>
                <w:numId w:val="0"/>
              </w:numPr>
              <w:jc w:val="both"/>
              <w:rPr>
                <w:b w:val="0"/>
                <w:lang w:val="fr-CH"/>
              </w:rPr>
            </w:pPr>
            <w:r w:rsidRPr="002A21D3">
              <w:rPr>
                <w:b w:val="0"/>
                <w:lang w:val="fr-CH"/>
              </w:rPr>
              <w:t>Le raccordé veille à ce que les installations dont il est responsable soient en parfait état de fonctio</w:t>
            </w:r>
            <w:r w:rsidRPr="002A21D3">
              <w:rPr>
                <w:b w:val="0"/>
                <w:lang w:val="fr-CH"/>
              </w:rPr>
              <w:t>n</w:t>
            </w:r>
            <w:r w:rsidRPr="002A21D3">
              <w:rPr>
                <w:b w:val="0"/>
                <w:lang w:val="fr-CH"/>
              </w:rPr>
              <w:t xml:space="preserve">nement. </w:t>
            </w:r>
          </w:p>
          <w:p w14:paraId="5AEDEC8C" w14:textId="77777777" w:rsidR="00336A23" w:rsidRPr="002A21D3" w:rsidRDefault="00336A23" w:rsidP="00336A23">
            <w:pPr>
              <w:pStyle w:val="Textkrper"/>
              <w:rPr>
                <w:lang w:val="fr-CH"/>
              </w:rPr>
            </w:pPr>
          </w:p>
          <w:p w14:paraId="74989903" w14:textId="77777777" w:rsidR="00336A23" w:rsidRPr="002A21D3" w:rsidRDefault="00336A23" w:rsidP="00987727">
            <w:pPr>
              <w:pStyle w:val="berschrift1"/>
              <w:tabs>
                <w:tab w:val="clear" w:pos="964"/>
                <w:tab w:val="num" w:pos="567"/>
              </w:tabs>
              <w:ind w:left="567" w:hanging="567"/>
              <w:jc w:val="both"/>
              <w:rPr>
                <w:lang w:val="fr-CH"/>
              </w:rPr>
            </w:pPr>
            <w:r w:rsidRPr="002A21D3">
              <w:rPr>
                <w:lang w:val="fr-CH"/>
              </w:rPr>
              <w:t>Responsabilité</w:t>
            </w:r>
          </w:p>
          <w:tbl>
            <w:tblPr>
              <w:tblW w:w="9072" w:type="dxa"/>
              <w:tblLayout w:type="fixed"/>
              <w:tblLook w:val="04A0" w:firstRow="1" w:lastRow="0" w:firstColumn="1" w:lastColumn="0" w:noHBand="0" w:noVBand="1"/>
            </w:tblPr>
            <w:tblGrid>
              <w:gridCol w:w="9072"/>
            </w:tblGrid>
            <w:tr w:rsidR="00336A23" w:rsidRPr="002A21D3" w14:paraId="49873A5B" w14:textId="77777777" w:rsidTr="00987727">
              <w:trPr>
                <w:trHeight w:val="771"/>
              </w:trPr>
              <w:tc>
                <w:tcPr>
                  <w:tcW w:w="9072" w:type="dxa"/>
                  <w:tcMar>
                    <w:top w:w="57" w:type="dxa"/>
                    <w:left w:w="0" w:type="dxa"/>
                    <w:bottom w:w="57" w:type="dxa"/>
                    <w:right w:w="0" w:type="dxa"/>
                  </w:tcMar>
                </w:tcPr>
                <w:p w14:paraId="1D330659" w14:textId="77777777" w:rsidR="00336A23" w:rsidRPr="002A21D3" w:rsidRDefault="00336A23" w:rsidP="00336A23">
                  <w:pPr>
                    <w:pStyle w:val="berschrift2"/>
                    <w:tabs>
                      <w:tab w:val="clear" w:pos="680"/>
                      <w:tab w:val="num" w:pos="567"/>
                    </w:tabs>
                    <w:ind w:left="567" w:hanging="567"/>
                    <w:rPr>
                      <w:b w:val="0"/>
                      <w:lang w:val="fr-CH"/>
                    </w:rPr>
                  </w:pPr>
                  <w:r w:rsidRPr="002A21D3">
                    <w:rPr>
                      <w:b w:val="0"/>
                      <w:lang w:val="fr-CH"/>
                    </w:rPr>
                    <w:t>Chacune des parties est tenue responsable des dommages qu’elle cause dans l’exercice de ses obligations légales ou contractuelles ou en cas de manquement à ces dernières, sous r</w:t>
                  </w:r>
                  <w:r w:rsidRPr="002A21D3">
                    <w:rPr>
                      <w:b w:val="0"/>
                      <w:lang w:val="fr-CH"/>
                    </w:rPr>
                    <w:t>é</w:t>
                  </w:r>
                  <w:r w:rsidRPr="002A21D3">
                    <w:rPr>
                      <w:b w:val="0"/>
                      <w:lang w:val="fr-CH"/>
                    </w:rPr>
                    <w:t>serve de cas de force majeure, de faute attestée d’un tiers ou de faute attestée de la partie l</w:t>
                  </w:r>
                  <w:r w:rsidRPr="002A21D3">
                    <w:rPr>
                      <w:b w:val="0"/>
                      <w:lang w:val="fr-CH"/>
                    </w:rPr>
                    <w:t>é</w:t>
                  </w:r>
                  <w:r w:rsidRPr="002A21D3">
                    <w:rPr>
                      <w:b w:val="0"/>
                      <w:lang w:val="fr-CH"/>
                    </w:rPr>
                    <w:t>sée.</w:t>
                  </w:r>
                </w:p>
              </w:tc>
            </w:tr>
            <w:tr w:rsidR="00336A23" w:rsidRPr="002A21D3" w14:paraId="38FE41AF" w14:textId="77777777" w:rsidTr="00987727">
              <w:trPr>
                <w:trHeight w:val="38"/>
              </w:trPr>
              <w:tc>
                <w:tcPr>
                  <w:tcW w:w="9072" w:type="dxa"/>
                  <w:tcMar>
                    <w:top w:w="57" w:type="dxa"/>
                    <w:left w:w="0" w:type="dxa"/>
                    <w:bottom w:w="57" w:type="dxa"/>
                    <w:right w:w="0" w:type="dxa"/>
                  </w:tcMar>
                </w:tcPr>
                <w:p w14:paraId="63D68D79" w14:textId="77777777" w:rsidR="00336A23" w:rsidRPr="002A21D3" w:rsidRDefault="00336A23" w:rsidP="00987727">
                  <w:pPr>
                    <w:pStyle w:val="berschrift2"/>
                    <w:tabs>
                      <w:tab w:val="clear" w:pos="680"/>
                      <w:tab w:val="num" w:pos="567"/>
                    </w:tabs>
                    <w:ind w:left="567" w:hanging="567"/>
                    <w:rPr>
                      <w:b w:val="0"/>
                      <w:lang w:val="fr-CH"/>
                    </w:rPr>
                  </w:pPr>
                  <w:r w:rsidRPr="002A21D3">
                    <w:rPr>
                      <w:b w:val="0"/>
                      <w:lang w:val="fr-CH"/>
                    </w:rPr>
                    <w:t>La partie responsable dans le rapport juridique interne dédommage l’autre en cas de recours de tiers dans le cadre des présentes dispositions de responsabilité. Si le règlement du dommage s’inscrit dans le cadre d’une procédure extrajudiciaire, la partie civilement responsable est co</w:t>
                  </w:r>
                  <w:r w:rsidRPr="002A21D3">
                    <w:rPr>
                      <w:b w:val="0"/>
                      <w:lang w:val="fr-CH"/>
                    </w:rPr>
                    <w:t>n</w:t>
                  </w:r>
                  <w:r w:rsidRPr="002A21D3">
                    <w:rPr>
                      <w:b w:val="0"/>
                      <w:lang w:val="fr-CH"/>
                    </w:rPr>
                    <w:t>voquée et le résultat obtenu engage les deux parties (recours). Si le litige est réglé par voie j</w:t>
                  </w:r>
                  <w:r w:rsidRPr="002A21D3">
                    <w:rPr>
                      <w:b w:val="0"/>
                      <w:lang w:val="fr-CH"/>
                    </w:rPr>
                    <w:t>u</w:t>
                  </w:r>
                  <w:r w:rsidRPr="002A21D3">
                    <w:rPr>
                      <w:b w:val="0"/>
                      <w:lang w:val="fr-CH"/>
                    </w:rPr>
                    <w:t xml:space="preserve">diciaire, la partie civilement responsable doit être appelée en cause. </w:t>
                  </w:r>
                </w:p>
              </w:tc>
            </w:tr>
          </w:tbl>
          <w:p w14:paraId="0D2AB18A" w14:textId="77777777" w:rsidR="00336A23" w:rsidRPr="002A21D3" w:rsidRDefault="00336A23" w:rsidP="00987727">
            <w:pPr>
              <w:pStyle w:val="Textkrper"/>
              <w:rPr>
                <w:lang w:val="fr-CH"/>
              </w:rPr>
            </w:pPr>
          </w:p>
        </w:tc>
      </w:tr>
    </w:tbl>
    <w:p w14:paraId="02AC30B7" w14:textId="77777777" w:rsidR="009C0376" w:rsidRPr="002A21D3" w:rsidRDefault="009C0376" w:rsidP="009C0376">
      <w:pPr>
        <w:pStyle w:val="Hiddentext"/>
        <w:ind w:left="567"/>
        <w:rPr>
          <w:lang w:val="fr-CH"/>
        </w:rPr>
      </w:pPr>
      <w:r w:rsidRPr="002A21D3">
        <w:rPr>
          <w:lang w:val="fr-CH"/>
        </w:rPr>
        <w:t xml:space="preserve">Texte explicatif: le raccordé et Gestion des assurances CFF effectuent une évaluation des risques distincte pour les dommages matériels et les dommages corporels. Si le risque pour ces deux types de dommages est supérieur à 5 millions, ajouter le texte suivant dans le contrat. </w:t>
      </w:r>
      <w:r w:rsidRPr="002A21D3">
        <w:rPr>
          <w:lang w:val="fr-CH"/>
        </w:rPr>
        <w:br/>
        <w:t>(</w:t>
      </w:r>
      <w:r w:rsidRPr="002A21D3">
        <w:rPr>
          <w:b/>
          <w:lang w:val="fr-CH"/>
        </w:rPr>
        <w:t>Attention</w:t>
      </w:r>
      <w:r w:rsidRPr="002A21D3">
        <w:rPr>
          <w:lang w:val="fr-CH"/>
        </w:rPr>
        <w:t xml:space="preserve">: le texte ci-dessous est encore un texte explicatif et, partant, non visible. La mise en forme doit donc être modifiée!): </w:t>
      </w:r>
    </w:p>
    <w:p w14:paraId="22D599C6" w14:textId="77777777" w:rsidR="009C0376" w:rsidRPr="002A21D3" w:rsidRDefault="009C0376" w:rsidP="009C0376">
      <w:pPr>
        <w:pStyle w:val="Hiddentext"/>
        <w:ind w:left="567"/>
        <w:rPr>
          <w:lang w:val="fr-CH"/>
        </w:rPr>
      </w:pPr>
      <w:r w:rsidRPr="002A21D3">
        <w:rPr>
          <w:lang w:val="fr-CH"/>
        </w:rPr>
        <w:t>«Le raccordé assure en outre sa responsabilité civile pour les dommages matériels et corporels à hauteur de CHF </w:t>
      </w:r>
      <w:proofErr w:type="spellStart"/>
      <w:r w:rsidRPr="002A21D3">
        <w:rPr>
          <w:highlight w:val="yellow"/>
          <w:lang w:val="fr-CH"/>
        </w:rPr>
        <w:t>xy</w:t>
      </w:r>
      <w:proofErr w:type="spellEnd"/>
      <w:r w:rsidRPr="002A21D3">
        <w:rPr>
          <w:lang w:val="fr-CH"/>
        </w:rPr>
        <w:t xml:space="preserve">.» </w:t>
      </w:r>
    </w:p>
    <w:p w14:paraId="77790ABC" w14:textId="77777777" w:rsidR="00261EF1" w:rsidRPr="002A21D3" w:rsidRDefault="00261EF1" w:rsidP="00261EF1">
      <w:pPr>
        <w:pStyle w:val="berschrift2"/>
        <w:tabs>
          <w:tab w:val="clear" w:pos="680"/>
          <w:tab w:val="num" w:pos="567"/>
        </w:tabs>
        <w:spacing w:before="120"/>
        <w:ind w:left="567" w:hanging="567"/>
        <w:rPr>
          <w:b w:val="0"/>
          <w:lang w:val="fr-CH"/>
        </w:rPr>
      </w:pPr>
      <w:r w:rsidRPr="002A21D3">
        <w:rPr>
          <w:b w:val="0"/>
          <w:lang w:val="fr-CH"/>
        </w:rPr>
        <w:t>Chacune des parties est responsable des personnes auxiliaires auxquelles elle fait appel.</w:t>
      </w:r>
    </w:p>
    <w:p w14:paraId="799DBBEA" w14:textId="77777777" w:rsidR="00261EF1" w:rsidRPr="002A21D3" w:rsidRDefault="00261EF1" w:rsidP="00336A23">
      <w:pPr>
        <w:ind w:left="567"/>
        <w:jc w:val="both"/>
        <w:rPr>
          <w:lang w:val="fr-CH"/>
        </w:rPr>
      </w:pPr>
    </w:p>
    <w:tbl>
      <w:tblPr>
        <w:tblW w:w="9240" w:type="dxa"/>
        <w:tblLayout w:type="fixed"/>
        <w:tblLook w:val="04A0" w:firstRow="1" w:lastRow="0" w:firstColumn="1" w:lastColumn="0" w:noHBand="0" w:noVBand="1"/>
      </w:tblPr>
      <w:tblGrid>
        <w:gridCol w:w="9240"/>
      </w:tblGrid>
      <w:tr w:rsidR="006C7A85" w:rsidRPr="002A21D3" w14:paraId="6F71DB93" w14:textId="77777777" w:rsidTr="00261EF1">
        <w:trPr>
          <w:trHeight w:val="982"/>
        </w:trPr>
        <w:tc>
          <w:tcPr>
            <w:tcW w:w="9240" w:type="dxa"/>
            <w:tcMar>
              <w:top w:w="57" w:type="dxa"/>
              <w:left w:w="0" w:type="dxa"/>
              <w:bottom w:w="57" w:type="dxa"/>
              <w:right w:w="0" w:type="dxa"/>
            </w:tcMar>
          </w:tcPr>
          <w:p w14:paraId="333EF652" w14:textId="77777777" w:rsidR="00336A23" w:rsidRPr="002A21D3" w:rsidRDefault="00336A23" w:rsidP="00336A23">
            <w:pPr>
              <w:pStyle w:val="berschrift1"/>
              <w:tabs>
                <w:tab w:val="clear" w:pos="964"/>
                <w:tab w:val="num" w:pos="567"/>
              </w:tabs>
              <w:ind w:left="567" w:hanging="567"/>
              <w:jc w:val="both"/>
              <w:rPr>
                <w:lang w:val="fr-CH"/>
              </w:rPr>
            </w:pPr>
            <w:r w:rsidRPr="002A21D3">
              <w:rPr>
                <w:lang w:val="fr-CH"/>
              </w:rPr>
              <w:lastRenderedPageBreak/>
              <w:t>Personnes de contact</w:t>
            </w:r>
          </w:p>
          <w:p w14:paraId="117C7A70" w14:textId="55242D7F" w:rsidR="006C7A85" w:rsidRPr="002A21D3" w:rsidRDefault="00336A23" w:rsidP="006720C2">
            <w:pPr>
              <w:rPr>
                <w:lang w:val="fr-CH"/>
              </w:rPr>
            </w:pPr>
            <w:r w:rsidRPr="002A21D3">
              <w:rPr>
                <w:lang w:val="fr-CH"/>
              </w:rPr>
              <w:t>Les personnes de contact du raccordé sont citées dans les prescriptions d’exploitation, celles de CFF Cargo sur son site Internet (</w:t>
            </w:r>
            <w:hyperlink r:id="rId12" w:history="1">
              <w:r w:rsidR="006720C2" w:rsidRPr="002A21D3">
                <w:rPr>
                  <w:rStyle w:val="Hyperlink"/>
                  <w:lang w:val="fr-CH"/>
                </w:rPr>
                <w:t>http://www.sbbcargo.com/de/angebot/netze/anschlussgleise.html</w:t>
              </w:r>
            </w:hyperlink>
            <w:r w:rsidRPr="002A21D3">
              <w:rPr>
                <w:lang w:val="fr-CH"/>
              </w:rPr>
              <w:t>).</w:t>
            </w:r>
          </w:p>
        </w:tc>
      </w:tr>
    </w:tbl>
    <w:p w14:paraId="7E017BC7" w14:textId="77777777" w:rsidR="00414995" w:rsidRPr="002A21D3" w:rsidRDefault="00414995" w:rsidP="0048751B">
      <w:pPr>
        <w:pStyle w:val="berschrift1"/>
        <w:tabs>
          <w:tab w:val="clear" w:pos="964"/>
          <w:tab w:val="num" w:pos="567"/>
        </w:tabs>
        <w:ind w:left="567" w:hanging="567"/>
        <w:jc w:val="both"/>
        <w:rPr>
          <w:lang w:val="fr-CH"/>
        </w:rPr>
      </w:pPr>
      <w:r w:rsidRPr="002A21D3">
        <w:rPr>
          <w:lang w:val="fr-CH"/>
        </w:rPr>
        <w:t>Communication et déclarations destinées aux médias (y compris réseaux sociaux et témoignages), utilisation des logos des parties</w:t>
      </w:r>
    </w:p>
    <w:tbl>
      <w:tblPr>
        <w:tblW w:w="9072" w:type="dxa"/>
        <w:tblLayout w:type="fixed"/>
        <w:tblLook w:val="04A0" w:firstRow="1" w:lastRow="0" w:firstColumn="1" w:lastColumn="0" w:noHBand="0" w:noVBand="1"/>
      </w:tblPr>
      <w:tblGrid>
        <w:gridCol w:w="9072"/>
      </w:tblGrid>
      <w:tr w:rsidR="00773BA0" w:rsidRPr="002A21D3" w14:paraId="266257D1" w14:textId="77777777" w:rsidTr="00773BA0">
        <w:trPr>
          <w:trHeight w:val="941"/>
        </w:trPr>
        <w:tc>
          <w:tcPr>
            <w:tcW w:w="9072" w:type="dxa"/>
            <w:tcMar>
              <w:top w:w="57" w:type="dxa"/>
              <w:left w:w="0" w:type="dxa"/>
              <w:bottom w:w="57" w:type="dxa"/>
              <w:right w:w="0" w:type="dxa"/>
            </w:tcMar>
          </w:tcPr>
          <w:p w14:paraId="19F6785B" w14:textId="77777777" w:rsidR="00773BA0" w:rsidRPr="002A21D3" w:rsidRDefault="00773BA0" w:rsidP="000E52A3">
            <w:pPr>
              <w:jc w:val="both"/>
              <w:rPr>
                <w:lang w:val="fr-CH"/>
              </w:rPr>
            </w:pPr>
            <w:r w:rsidRPr="002A21D3">
              <w:rPr>
                <w:lang w:val="fr-CH"/>
              </w:rPr>
              <w:t>Les déclarations destinées aux médias en rapport avec la présente réglementation et l’utilisation du nom ou du logo de l’autre partie ne peuvent avoir lieu qu’avec l’accord exprès de la partie correspo</w:t>
            </w:r>
            <w:r w:rsidRPr="002A21D3">
              <w:rPr>
                <w:lang w:val="fr-CH"/>
              </w:rPr>
              <w:t>n</w:t>
            </w:r>
            <w:r w:rsidRPr="002A21D3">
              <w:rPr>
                <w:lang w:val="fr-CH"/>
              </w:rPr>
              <w:t>dante. Sont assimilées aux déclarations destinées aux médias les déclarations généralement acce</w:t>
            </w:r>
            <w:r w:rsidRPr="002A21D3">
              <w:rPr>
                <w:lang w:val="fr-CH"/>
              </w:rPr>
              <w:t>s</w:t>
            </w:r>
            <w:r w:rsidRPr="002A21D3">
              <w:rPr>
                <w:lang w:val="fr-CH"/>
              </w:rPr>
              <w:t>sibles s’adressant aux tiers.</w:t>
            </w:r>
          </w:p>
          <w:p w14:paraId="1F7406AA" w14:textId="77777777" w:rsidR="00852918" w:rsidRPr="002A21D3" w:rsidRDefault="00852918" w:rsidP="000E52A3">
            <w:pPr>
              <w:jc w:val="both"/>
              <w:rPr>
                <w:lang w:val="fr-CH"/>
              </w:rPr>
            </w:pPr>
          </w:p>
          <w:p w14:paraId="413065CC" w14:textId="77777777" w:rsidR="00773BA0" w:rsidRPr="002A21D3" w:rsidRDefault="00773BA0" w:rsidP="0048751B">
            <w:pPr>
              <w:pStyle w:val="berschrift1"/>
              <w:tabs>
                <w:tab w:val="clear" w:pos="964"/>
                <w:tab w:val="num" w:pos="567"/>
              </w:tabs>
              <w:ind w:left="567" w:hanging="567"/>
              <w:jc w:val="both"/>
              <w:rPr>
                <w:lang w:val="fr-CH"/>
              </w:rPr>
            </w:pPr>
            <w:r w:rsidRPr="002A21D3">
              <w:rPr>
                <w:lang w:val="fr-CH"/>
              </w:rPr>
              <w:t>Entrée en vigueur, transfert, modification et dissolution de la réglementation</w:t>
            </w:r>
          </w:p>
          <w:tbl>
            <w:tblPr>
              <w:tblW w:w="9072" w:type="dxa"/>
              <w:tblLayout w:type="fixed"/>
              <w:tblLook w:val="04A0" w:firstRow="1" w:lastRow="0" w:firstColumn="1" w:lastColumn="0" w:noHBand="0" w:noVBand="1"/>
            </w:tblPr>
            <w:tblGrid>
              <w:gridCol w:w="9072"/>
            </w:tblGrid>
            <w:tr w:rsidR="00773BA0" w:rsidRPr="002A21D3" w14:paraId="32B3CD91" w14:textId="77777777" w:rsidTr="00A74F18">
              <w:trPr>
                <w:trHeight w:val="285"/>
              </w:trPr>
              <w:tc>
                <w:tcPr>
                  <w:tcW w:w="9072" w:type="dxa"/>
                  <w:tcMar>
                    <w:top w:w="57" w:type="dxa"/>
                    <w:left w:w="0" w:type="dxa"/>
                    <w:bottom w:w="57" w:type="dxa"/>
                    <w:right w:w="0" w:type="dxa"/>
                  </w:tcMar>
                </w:tcPr>
                <w:p w14:paraId="78BE2C3B" w14:textId="77777777" w:rsidR="00773BA0" w:rsidRPr="002A21D3" w:rsidRDefault="00773BA0" w:rsidP="00F16B4C">
                  <w:pPr>
                    <w:pStyle w:val="berschrift2"/>
                    <w:tabs>
                      <w:tab w:val="clear" w:pos="680"/>
                    </w:tabs>
                    <w:ind w:left="567" w:hanging="567"/>
                    <w:jc w:val="both"/>
                    <w:rPr>
                      <w:b w:val="0"/>
                      <w:lang w:val="fr-CH"/>
                    </w:rPr>
                  </w:pPr>
                  <w:r w:rsidRPr="002A21D3">
                    <w:rPr>
                      <w:b w:val="0"/>
                      <w:lang w:val="fr-CH"/>
                    </w:rPr>
                    <w:t>La réglementation entre en vigueur à sa signature. Elle remplace toutes les réglementations qui existent entre les parties au sujet de l’utilisation de l’installation par le service de la manœuvre.</w:t>
                  </w:r>
                </w:p>
              </w:tc>
            </w:tr>
            <w:tr w:rsidR="00773BA0" w:rsidRPr="002A21D3" w14:paraId="19A04D74" w14:textId="77777777" w:rsidTr="00915BEF">
              <w:trPr>
                <w:trHeight w:val="608"/>
              </w:trPr>
              <w:tc>
                <w:tcPr>
                  <w:tcW w:w="9072" w:type="dxa"/>
                  <w:tcMar>
                    <w:top w:w="57" w:type="dxa"/>
                    <w:left w:w="0" w:type="dxa"/>
                    <w:bottom w:w="57" w:type="dxa"/>
                    <w:right w:w="0" w:type="dxa"/>
                  </w:tcMar>
                </w:tcPr>
                <w:p w14:paraId="36E21083" w14:textId="77777777" w:rsidR="00773BA0" w:rsidRPr="002A21D3" w:rsidRDefault="00C370E4" w:rsidP="00F16B4C">
                  <w:pPr>
                    <w:pStyle w:val="berschrift2"/>
                    <w:tabs>
                      <w:tab w:val="clear" w:pos="680"/>
                    </w:tabs>
                    <w:ind w:left="567" w:hanging="567"/>
                    <w:jc w:val="both"/>
                    <w:rPr>
                      <w:b w:val="0"/>
                      <w:lang w:val="fr-CH"/>
                    </w:rPr>
                  </w:pPr>
                  <w:r w:rsidRPr="002A21D3">
                    <w:rPr>
                      <w:b w:val="0"/>
                      <w:lang w:val="fr-CH"/>
                    </w:rPr>
                    <w:t>Le présent contrat doit être transféré en toute conformité à un éventuel ayant cause. Si aucun transfert n’a lieu, il incombe à la partie initiale de continuer à assumer les droits et les oblig</w:t>
                  </w:r>
                  <w:r w:rsidRPr="002A21D3">
                    <w:rPr>
                      <w:b w:val="0"/>
                      <w:lang w:val="fr-CH"/>
                    </w:rPr>
                    <w:t>a</w:t>
                  </w:r>
                  <w:r w:rsidRPr="002A21D3">
                    <w:rPr>
                      <w:b w:val="0"/>
                      <w:lang w:val="fr-CH"/>
                    </w:rPr>
                    <w:t>tions issus du présent contrat.</w:t>
                  </w:r>
                </w:p>
              </w:tc>
            </w:tr>
            <w:tr w:rsidR="00773BA0" w:rsidRPr="002A21D3" w14:paraId="5ADF274A" w14:textId="77777777" w:rsidTr="00F00C55">
              <w:trPr>
                <w:trHeight w:val="295"/>
              </w:trPr>
              <w:tc>
                <w:tcPr>
                  <w:tcW w:w="9072" w:type="dxa"/>
                  <w:tcMar>
                    <w:top w:w="57" w:type="dxa"/>
                    <w:left w:w="0" w:type="dxa"/>
                    <w:bottom w:w="57" w:type="dxa"/>
                    <w:right w:w="0" w:type="dxa"/>
                  </w:tcMar>
                </w:tcPr>
                <w:p w14:paraId="35C82924" w14:textId="77777777" w:rsidR="00773BA0" w:rsidRPr="002A21D3" w:rsidRDefault="00773BA0" w:rsidP="00F16B4C">
                  <w:pPr>
                    <w:pStyle w:val="berschrift2"/>
                    <w:tabs>
                      <w:tab w:val="clear" w:pos="680"/>
                    </w:tabs>
                    <w:ind w:left="567" w:hanging="567"/>
                    <w:jc w:val="both"/>
                    <w:rPr>
                      <w:b w:val="0"/>
                      <w:lang w:val="fr-CH"/>
                    </w:rPr>
                  </w:pPr>
                  <w:r w:rsidRPr="002A21D3">
                    <w:rPr>
                      <w:b w:val="0"/>
                      <w:lang w:val="fr-CH"/>
                    </w:rPr>
                    <w:t>Les modifications et compléments apportés au contrat et à ses éléments constitutifs ou annexes sont possibles à tout moment et d’un commun accord, mais doivent, pour être valables, revêtir la forme écrite.</w:t>
                  </w:r>
                </w:p>
              </w:tc>
            </w:tr>
            <w:tr w:rsidR="00773BA0" w:rsidRPr="002A21D3" w14:paraId="3241DC77" w14:textId="77777777" w:rsidTr="005E4CD4">
              <w:trPr>
                <w:trHeight w:val="386"/>
              </w:trPr>
              <w:tc>
                <w:tcPr>
                  <w:tcW w:w="9072" w:type="dxa"/>
                  <w:tcMar>
                    <w:top w:w="57" w:type="dxa"/>
                    <w:left w:w="0" w:type="dxa"/>
                    <w:bottom w:w="57" w:type="dxa"/>
                    <w:right w:w="0" w:type="dxa"/>
                  </w:tcMar>
                </w:tcPr>
                <w:p w14:paraId="3DF31A39" w14:textId="6C7AB38B" w:rsidR="00852918" w:rsidRPr="002A21D3" w:rsidRDefault="00773BA0" w:rsidP="00F41585">
                  <w:pPr>
                    <w:pStyle w:val="berschrift2"/>
                    <w:tabs>
                      <w:tab w:val="clear" w:pos="680"/>
                    </w:tabs>
                    <w:ind w:left="567" w:hanging="567"/>
                    <w:jc w:val="both"/>
                    <w:rPr>
                      <w:b w:val="0"/>
                      <w:lang w:val="fr-CH"/>
                    </w:rPr>
                  </w:pPr>
                  <w:r w:rsidRPr="002A21D3">
                    <w:rPr>
                      <w:b w:val="0"/>
                      <w:lang w:val="fr-CH"/>
                    </w:rPr>
                    <w:t>Les deux parties peuvent résilier en tout temps la présente réglementation par lettre reco</w:t>
                  </w:r>
                  <w:r w:rsidRPr="002A21D3">
                    <w:rPr>
                      <w:b w:val="0"/>
                      <w:lang w:val="fr-CH"/>
                    </w:rPr>
                    <w:t>m</w:t>
                  </w:r>
                  <w:r w:rsidRPr="002A21D3">
                    <w:rPr>
                      <w:b w:val="0"/>
                      <w:lang w:val="fr-CH"/>
                    </w:rPr>
                    <w:t xml:space="preserve">mandée, moyennant un préavis de douze mois. </w:t>
                  </w:r>
                </w:p>
              </w:tc>
            </w:tr>
          </w:tbl>
          <w:p w14:paraId="23B3A051" w14:textId="77777777" w:rsidR="00852918" w:rsidRPr="002A21D3" w:rsidRDefault="00852918" w:rsidP="00852918">
            <w:pPr>
              <w:pBdr>
                <w:bottom w:val="single" w:sz="4" w:space="1" w:color="000000" w:themeColor="text1"/>
              </w:pBdr>
              <w:jc w:val="both"/>
              <w:rPr>
                <w:lang w:val="fr-CH"/>
              </w:rPr>
            </w:pPr>
          </w:p>
          <w:p w14:paraId="3D1A0A29" w14:textId="77777777" w:rsidR="00E701BA" w:rsidRPr="002A21D3" w:rsidRDefault="00E701BA" w:rsidP="0048751B">
            <w:pPr>
              <w:pStyle w:val="berschrift1"/>
              <w:tabs>
                <w:tab w:val="clear" w:pos="964"/>
                <w:tab w:val="num" w:pos="567"/>
              </w:tabs>
              <w:ind w:left="567" w:hanging="567"/>
              <w:jc w:val="both"/>
              <w:rPr>
                <w:lang w:val="fr-CH"/>
              </w:rPr>
            </w:pPr>
            <w:r w:rsidRPr="002A21D3">
              <w:rPr>
                <w:lang w:val="fr-CH"/>
              </w:rPr>
              <w:t>Droit applicable</w:t>
            </w:r>
          </w:p>
          <w:tbl>
            <w:tblPr>
              <w:tblW w:w="9072" w:type="dxa"/>
              <w:tblLayout w:type="fixed"/>
              <w:tblLook w:val="04E0" w:firstRow="1" w:lastRow="1" w:firstColumn="1" w:lastColumn="0" w:noHBand="0" w:noVBand="1"/>
            </w:tblPr>
            <w:tblGrid>
              <w:gridCol w:w="9072"/>
            </w:tblGrid>
            <w:tr w:rsidR="00E701BA" w:rsidRPr="002A21D3" w14:paraId="74950A38" w14:textId="77777777" w:rsidTr="00FB368B">
              <w:trPr>
                <w:trHeight w:val="186"/>
              </w:trPr>
              <w:tc>
                <w:tcPr>
                  <w:tcW w:w="9072" w:type="dxa"/>
                  <w:tcMar>
                    <w:top w:w="57" w:type="dxa"/>
                    <w:left w:w="0" w:type="dxa"/>
                    <w:bottom w:w="57" w:type="dxa"/>
                    <w:right w:w="0" w:type="dxa"/>
                  </w:tcMar>
                </w:tcPr>
                <w:p w14:paraId="2B048C5B" w14:textId="77777777" w:rsidR="00E701BA" w:rsidRPr="002A21D3" w:rsidRDefault="00E701BA" w:rsidP="003434C7">
                  <w:pPr>
                    <w:jc w:val="both"/>
                    <w:rPr>
                      <w:lang w:val="fr-CH"/>
                    </w:rPr>
                  </w:pPr>
                  <w:r w:rsidRPr="002A21D3">
                    <w:rPr>
                      <w:lang w:val="fr-CH"/>
                    </w:rPr>
                    <w:t xml:space="preserve">Le présent contrat est exclusivement régi par le droit suisse. </w:t>
                  </w:r>
                </w:p>
                <w:p w14:paraId="68894125" w14:textId="77777777" w:rsidR="00852918" w:rsidRPr="002A21D3" w:rsidRDefault="00852918" w:rsidP="003434C7">
                  <w:pPr>
                    <w:jc w:val="both"/>
                    <w:rPr>
                      <w:lang w:val="fr-CH"/>
                    </w:rPr>
                  </w:pPr>
                </w:p>
              </w:tc>
            </w:tr>
          </w:tbl>
          <w:p w14:paraId="14B6081F" w14:textId="77777777" w:rsidR="00773BA0" w:rsidRPr="002A21D3" w:rsidRDefault="00773BA0" w:rsidP="000E52A3">
            <w:pPr>
              <w:jc w:val="both"/>
              <w:rPr>
                <w:lang w:val="fr-CH"/>
              </w:rPr>
            </w:pPr>
          </w:p>
        </w:tc>
      </w:tr>
    </w:tbl>
    <w:p w14:paraId="25CFBC80" w14:textId="77777777" w:rsidR="006860B8" w:rsidRPr="002A21D3" w:rsidRDefault="006860B8" w:rsidP="0048751B">
      <w:pPr>
        <w:pStyle w:val="berschrift1"/>
        <w:tabs>
          <w:tab w:val="clear" w:pos="964"/>
          <w:tab w:val="num" w:pos="567"/>
        </w:tabs>
        <w:ind w:left="567" w:hanging="567"/>
        <w:jc w:val="both"/>
        <w:rPr>
          <w:lang w:val="fr-CH"/>
        </w:rPr>
      </w:pPr>
      <w:r w:rsidRPr="002A21D3">
        <w:rPr>
          <w:lang w:val="fr-CH"/>
        </w:rPr>
        <w:t>For</w:t>
      </w:r>
    </w:p>
    <w:tbl>
      <w:tblPr>
        <w:tblW w:w="9072" w:type="dxa"/>
        <w:tblLayout w:type="fixed"/>
        <w:tblLook w:val="04E0" w:firstRow="1" w:lastRow="1" w:firstColumn="1" w:lastColumn="0" w:noHBand="0" w:noVBand="1"/>
      </w:tblPr>
      <w:tblGrid>
        <w:gridCol w:w="9072"/>
      </w:tblGrid>
      <w:tr w:rsidR="00E701BA" w:rsidRPr="002A21D3" w14:paraId="0843A5BF" w14:textId="77777777" w:rsidTr="00302187">
        <w:trPr>
          <w:trHeight w:val="412"/>
        </w:trPr>
        <w:tc>
          <w:tcPr>
            <w:tcW w:w="9072" w:type="dxa"/>
            <w:tcMar>
              <w:top w:w="57" w:type="dxa"/>
              <w:left w:w="0" w:type="dxa"/>
              <w:bottom w:w="57" w:type="dxa"/>
              <w:right w:w="0" w:type="dxa"/>
            </w:tcMar>
          </w:tcPr>
          <w:p w14:paraId="2D7F5098" w14:textId="77777777" w:rsidR="00E701BA" w:rsidRPr="002A21D3" w:rsidRDefault="00E701BA" w:rsidP="000F2237">
            <w:pPr>
              <w:jc w:val="both"/>
              <w:rPr>
                <w:lang w:val="fr-CH"/>
              </w:rPr>
            </w:pPr>
            <w:r w:rsidRPr="002A21D3">
              <w:rPr>
                <w:lang w:val="fr-CH"/>
              </w:rPr>
              <w:t>En cas de litige issu du présent contrat ou en relation avec ce dernier, le for exclusif est la localité de la gare de raccordement.</w:t>
            </w:r>
          </w:p>
        </w:tc>
      </w:tr>
    </w:tbl>
    <w:p w14:paraId="263A51A7" w14:textId="77777777" w:rsidR="006860B8" w:rsidRPr="002A21D3" w:rsidRDefault="006860B8" w:rsidP="0048751B">
      <w:pPr>
        <w:pStyle w:val="berschrift1"/>
        <w:tabs>
          <w:tab w:val="clear" w:pos="964"/>
          <w:tab w:val="num" w:pos="567"/>
        </w:tabs>
        <w:ind w:left="567" w:hanging="567"/>
        <w:jc w:val="both"/>
        <w:rPr>
          <w:lang w:val="fr-CH"/>
        </w:rPr>
      </w:pPr>
      <w:bookmarkStart w:id="1" w:name="_Ref285467766"/>
      <w:r w:rsidRPr="002A21D3">
        <w:rPr>
          <w:lang w:val="fr-CH"/>
        </w:rPr>
        <w:t>Annexes</w:t>
      </w:r>
      <w:bookmarkEnd w:id="1"/>
    </w:p>
    <w:p w14:paraId="265B2F2A" w14:textId="77777777" w:rsidR="00435A18" w:rsidRPr="002A21D3" w:rsidRDefault="00435A18" w:rsidP="00435A18">
      <w:pPr>
        <w:jc w:val="both"/>
        <w:rPr>
          <w:lang w:val="fr-CH"/>
        </w:rPr>
      </w:pPr>
      <w:r w:rsidRPr="002A21D3">
        <w:rPr>
          <w:lang w:val="fr-CH"/>
        </w:rPr>
        <w:t>Les annexes suivantes font partie intégrante du présent contrat:</w:t>
      </w:r>
    </w:p>
    <w:p w14:paraId="132D1A47" w14:textId="77777777" w:rsidR="00435A18" w:rsidRPr="002A21D3" w:rsidRDefault="00435A18" w:rsidP="00435A18">
      <w:pPr>
        <w:jc w:val="both"/>
        <w:rPr>
          <w:lang w:val="fr-CH"/>
        </w:rPr>
      </w:pPr>
    </w:p>
    <w:p w14:paraId="4455DC3A" w14:textId="77777777" w:rsidR="00435A18" w:rsidRPr="002A21D3" w:rsidRDefault="00435A18" w:rsidP="00435A18">
      <w:pPr>
        <w:tabs>
          <w:tab w:val="left" w:pos="1343"/>
        </w:tabs>
        <w:jc w:val="both"/>
        <w:rPr>
          <w:lang w:val="fr-CH"/>
        </w:rPr>
      </w:pPr>
    </w:p>
    <w:p w14:paraId="2CEE6D05" w14:textId="77777777" w:rsidR="00435A18" w:rsidRPr="002A21D3" w:rsidRDefault="00435A18" w:rsidP="00435A18">
      <w:pPr>
        <w:rPr>
          <w:lang w:val="fr-CH"/>
        </w:rPr>
      </w:pPr>
      <w:r w:rsidRPr="002A21D3">
        <w:rPr>
          <w:lang w:val="fr-CH"/>
        </w:rPr>
        <w:t xml:space="preserve">Annexe 1 </w:t>
      </w:r>
      <w:r w:rsidRPr="002A21D3">
        <w:rPr>
          <w:color w:val="FF0000"/>
          <w:lang w:val="fr-CH"/>
        </w:rPr>
        <w:sym w:font="Wingdings" w:char="F0E8"/>
      </w:r>
      <w:r w:rsidRPr="002A21D3">
        <w:rPr>
          <w:lang w:val="fr-CH"/>
        </w:rPr>
        <w:t xml:space="preserve"> Prescriptions générales</w:t>
      </w:r>
    </w:p>
    <w:p w14:paraId="51D92B63" w14:textId="77777777" w:rsidR="00435A18" w:rsidRPr="002A21D3" w:rsidRDefault="00435A18" w:rsidP="00435A18">
      <w:pPr>
        <w:rPr>
          <w:lang w:val="fr-CH"/>
        </w:rPr>
      </w:pPr>
    </w:p>
    <w:p w14:paraId="13625540" w14:textId="77777777" w:rsidR="006860B8" w:rsidRPr="002A21D3" w:rsidRDefault="001A38EC" w:rsidP="0048751B">
      <w:pPr>
        <w:pStyle w:val="berschrift1"/>
        <w:tabs>
          <w:tab w:val="clear" w:pos="964"/>
          <w:tab w:val="num" w:pos="567"/>
        </w:tabs>
        <w:ind w:left="567" w:hanging="567"/>
        <w:jc w:val="both"/>
        <w:rPr>
          <w:lang w:val="fr-CH"/>
        </w:rPr>
      </w:pPr>
      <w:r w:rsidRPr="002A21D3">
        <w:rPr>
          <w:lang w:val="fr-CH"/>
        </w:rPr>
        <w:t>Exemplaires</w:t>
      </w:r>
    </w:p>
    <w:tbl>
      <w:tblPr>
        <w:tblW w:w="9072" w:type="dxa"/>
        <w:tblLayout w:type="fixed"/>
        <w:tblLook w:val="04E0" w:firstRow="1" w:lastRow="1" w:firstColumn="1" w:lastColumn="0" w:noHBand="0" w:noVBand="1"/>
      </w:tblPr>
      <w:tblGrid>
        <w:gridCol w:w="9072"/>
      </w:tblGrid>
      <w:tr w:rsidR="00E701BA" w:rsidRPr="002A21D3" w14:paraId="7F8C1536" w14:textId="77777777" w:rsidTr="00E66455">
        <w:trPr>
          <w:trHeight w:val="328"/>
        </w:trPr>
        <w:tc>
          <w:tcPr>
            <w:tcW w:w="9072" w:type="dxa"/>
            <w:tcMar>
              <w:top w:w="57" w:type="dxa"/>
              <w:left w:w="0" w:type="dxa"/>
              <w:bottom w:w="57" w:type="dxa"/>
              <w:right w:w="0" w:type="dxa"/>
            </w:tcMar>
          </w:tcPr>
          <w:p w14:paraId="3E6D3B63" w14:textId="77777777" w:rsidR="00E701BA" w:rsidRPr="002A21D3" w:rsidRDefault="00E701BA" w:rsidP="000E52A3">
            <w:pPr>
              <w:jc w:val="both"/>
              <w:rPr>
                <w:lang w:val="fr-CH"/>
              </w:rPr>
            </w:pPr>
            <w:r w:rsidRPr="002A21D3">
              <w:rPr>
                <w:lang w:val="fr-CH"/>
              </w:rPr>
              <w:t xml:space="preserve">La présente réglementation est établie en deux exemplaires identiques. Le raccordé et CFF Cargo reçoivent chacun un exemplaire signé avec ses annexes. </w:t>
            </w:r>
          </w:p>
        </w:tc>
      </w:tr>
    </w:tbl>
    <w:p w14:paraId="3C16A710" w14:textId="77777777" w:rsidR="001A38EC" w:rsidRPr="002A21D3" w:rsidRDefault="001A38EC" w:rsidP="001A38EC">
      <w:pPr>
        <w:pStyle w:val="Textkrper"/>
        <w:rPr>
          <w:lang w:val="fr-CH" w:eastAsia="en-US"/>
        </w:rPr>
      </w:pPr>
    </w:p>
    <w:p w14:paraId="4C13E0C3" w14:textId="77777777" w:rsidR="00261EF1" w:rsidRPr="002A21D3" w:rsidRDefault="00261EF1">
      <w:pPr>
        <w:widowControl/>
        <w:autoSpaceDE/>
        <w:autoSpaceDN/>
        <w:adjustRightInd/>
        <w:rPr>
          <w:b/>
          <w:bCs/>
          <w:noProof/>
          <w:kern w:val="32"/>
          <w:lang w:val="fr-CH"/>
        </w:rPr>
      </w:pPr>
      <w:r w:rsidRPr="002A21D3">
        <w:rPr>
          <w:lang w:val="fr-CH"/>
        </w:rPr>
        <w:br w:type="page"/>
      </w:r>
    </w:p>
    <w:p w14:paraId="31A26B69" w14:textId="77777777" w:rsidR="00F14F3A" w:rsidRPr="002A21D3" w:rsidRDefault="00F14F3A" w:rsidP="0048751B">
      <w:pPr>
        <w:pStyle w:val="berschrift1"/>
        <w:tabs>
          <w:tab w:val="clear" w:pos="964"/>
          <w:tab w:val="num" w:pos="567"/>
        </w:tabs>
        <w:ind w:left="567" w:hanging="567"/>
        <w:jc w:val="both"/>
        <w:rPr>
          <w:lang w:val="fr-CH"/>
        </w:rPr>
      </w:pPr>
      <w:r w:rsidRPr="002A21D3">
        <w:rPr>
          <w:lang w:val="fr-CH"/>
        </w:rPr>
        <w:lastRenderedPageBreak/>
        <w:t>Signatures</w:t>
      </w:r>
    </w:p>
    <w:p w14:paraId="3EFF7B6E" w14:textId="77777777" w:rsidR="001A38EC" w:rsidRPr="002A21D3" w:rsidRDefault="00F14F3A" w:rsidP="00F14F3A">
      <w:pPr>
        <w:rPr>
          <w:lang w:val="fr-CH"/>
        </w:rPr>
      </w:pPr>
      <w:r w:rsidRPr="002A21D3">
        <w:rPr>
          <w:lang w:val="fr-CH"/>
        </w:rPr>
        <w:t>Pour les Chemins de fer fédéraux suisses CFF Cargo SA</w:t>
      </w:r>
    </w:p>
    <w:p w14:paraId="6A2EEE18" w14:textId="77777777" w:rsidR="001A38EC" w:rsidRPr="002A21D3" w:rsidRDefault="001A38EC" w:rsidP="001A38EC">
      <w:pPr>
        <w:rPr>
          <w:lang w:val="fr-CH"/>
        </w:rPr>
      </w:pPr>
    </w:p>
    <w:p w14:paraId="25710555" w14:textId="77777777" w:rsidR="00733AE0" w:rsidRPr="002A21D3" w:rsidRDefault="001A38EC" w:rsidP="00733AE0">
      <w:pPr>
        <w:pBdr>
          <w:bottom w:val="single" w:sz="4" w:space="1" w:color="auto"/>
        </w:pBdr>
        <w:tabs>
          <w:tab w:val="left" w:pos="3969"/>
        </w:tabs>
        <w:spacing w:line="40" w:lineRule="atLeast"/>
        <w:rPr>
          <w:lang w:val="fr-CH"/>
        </w:rPr>
      </w:pPr>
      <w:r w:rsidRPr="002A21D3">
        <w:rPr>
          <w:lang w:val="fr-CH"/>
        </w:rPr>
        <w:fldChar w:fldCharType="begin">
          <w:ffData>
            <w:name w:val="Text13"/>
            <w:enabled/>
            <w:calcOnExit w:val="0"/>
            <w:textInput/>
          </w:ffData>
        </w:fldChar>
      </w:r>
      <w:bookmarkStart w:id="2" w:name="Text13"/>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bookmarkEnd w:id="2"/>
      <w:r w:rsidRPr="002A21D3">
        <w:rPr>
          <w:lang w:val="fr-CH"/>
        </w:rPr>
        <w:tab/>
      </w:r>
      <w:r w:rsidRPr="002A21D3">
        <w:rPr>
          <w:lang w:val="fr-CH"/>
        </w:rPr>
        <w:fldChar w:fldCharType="begin">
          <w:ffData>
            <w:name w:val="Text13"/>
            <w:enabled/>
            <w:calcOnExit w:val="0"/>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p>
    <w:p w14:paraId="7BE655F5" w14:textId="77777777" w:rsidR="001A38EC" w:rsidRPr="002A21D3" w:rsidRDefault="001A38EC" w:rsidP="00733AE0">
      <w:pPr>
        <w:tabs>
          <w:tab w:val="left" w:pos="3969"/>
        </w:tabs>
        <w:rPr>
          <w:lang w:val="fr-CH"/>
        </w:rPr>
      </w:pPr>
      <w:r w:rsidRPr="002A21D3">
        <w:rPr>
          <w:lang w:val="fr-CH"/>
        </w:rPr>
        <w:t>Lieu et date</w:t>
      </w:r>
      <w:r w:rsidRPr="002A21D3">
        <w:rPr>
          <w:lang w:val="fr-CH"/>
        </w:rPr>
        <w:tab/>
        <w:t>Lieu et date</w:t>
      </w:r>
    </w:p>
    <w:p w14:paraId="4E7C8E2A" w14:textId="77777777" w:rsidR="001A38EC" w:rsidRPr="002A21D3" w:rsidRDefault="001A38EC" w:rsidP="001A38EC">
      <w:pPr>
        <w:pStyle w:val="SignatureLine"/>
        <w:rPr>
          <w:lang w:val="fr-CH"/>
        </w:rPr>
      </w:pPr>
    </w:p>
    <w:p w14:paraId="1B66CC55" w14:textId="77777777" w:rsidR="00733AE0" w:rsidRPr="002A21D3" w:rsidRDefault="00733AE0" w:rsidP="001A38EC">
      <w:pPr>
        <w:tabs>
          <w:tab w:val="left" w:pos="3969"/>
        </w:tabs>
        <w:rPr>
          <w:lang w:val="fr-CH"/>
        </w:rPr>
      </w:pPr>
    </w:p>
    <w:p w14:paraId="51B9A202" w14:textId="77777777" w:rsidR="00733AE0" w:rsidRPr="002A21D3" w:rsidRDefault="00733AE0" w:rsidP="00733AE0">
      <w:pPr>
        <w:pBdr>
          <w:bottom w:val="single" w:sz="4" w:space="1" w:color="auto"/>
        </w:pBdr>
        <w:tabs>
          <w:tab w:val="left" w:pos="3969"/>
        </w:tabs>
        <w:rPr>
          <w:lang w:val="fr-CH"/>
        </w:rPr>
      </w:pPr>
      <w:r w:rsidRPr="002A21D3">
        <w:rPr>
          <w:lang w:val="fr-CH"/>
        </w:rPr>
        <w:fldChar w:fldCharType="begin">
          <w:ffData>
            <w:name w:val="Text13"/>
            <w:enabled/>
            <w:calcOnExit w:val="0"/>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r w:rsidRPr="002A21D3">
        <w:rPr>
          <w:lang w:val="fr-CH"/>
        </w:rPr>
        <w:tab/>
      </w:r>
      <w:r w:rsidRPr="002A21D3">
        <w:rPr>
          <w:lang w:val="fr-CH"/>
        </w:rPr>
        <w:fldChar w:fldCharType="begin">
          <w:ffData>
            <w:name w:val="Text13"/>
            <w:enabled/>
            <w:calcOnExit w:val="0"/>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p>
    <w:p w14:paraId="59890B5B" w14:textId="77777777" w:rsidR="001A38EC" w:rsidRPr="002A21D3" w:rsidRDefault="001A38EC" w:rsidP="001A38EC">
      <w:pPr>
        <w:tabs>
          <w:tab w:val="left" w:pos="3969"/>
        </w:tabs>
        <w:rPr>
          <w:lang w:val="fr-CH"/>
        </w:rPr>
      </w:pPr>
      <w:r w:rsidRPr="002A21D3">
        <w:rPr>
          <w:lang w:val="fr-CH"/>
        </w:rPr>
        <w:fldChar w:fldCharType="begin">
          <w:ffData>
            <w:name w:val="Text3"/>
            <w:enabled/>
            <w:calcOnExit w:val="0"/>
            <w:textInput>
              <w:default w:val="Prénom, nom"/>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Prénom, nom</w:t>
      </w:r>
      <w:r w:rsidRPr="002A21D3">
        <w:rPr>
          <w:lang w:val="fr-CH"/>
        </w:rPr>
        <w:fldChar w:fldCharType="end"/>
      </w:r>
      <w:r w:rsidRPr="002A21D3">
        <w:rPr>
          <w:lang w:val="fr-CH"/>
        </w:rPr>
        <w:tab/>
      </w:r>
      <w:r w:rsidRPr="002A21D3">
        <w:rPr>
          <w:lang w:val="fr-CH"/>
        </w:rPr>
        <w:fldChar w:fldCharType="begin">
          <w:ffData>
            <w:name w:val="Text5"/>
            <w:enabled/>
            <w:calcOnExit w:val="0"/>
            <w:textInput>
              <w:default w:val="Prénom, nom"/>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Prénom, nom</w:t>
      </w:r>
      <w:r w:rsidRPr="002A21D3">
        <w:rPr>
          <w:lang w:val="fr-CH"/>
        </w:rPr>
        <w:fldChar w:fldCharType="end"/>
      </w:r>
      <w:r w:rsidRPr="002A21D3">
        <w:rPr>
          <w:lang w:val="fr-CH"/>
        </w:rPr>
        <w:br/>
      </w:r>
      <w:bookmarkStart w:id="3" w:name="Text4"/>
      <w:r w:rsidRPr="002A21D3">
        <w:rPr>
          <w:lang w:val="fr-CH"/>
        </w:rPr>
        <w:fldChar w:fldCharType="begin">
          <w:ffData>
            <w:name w:val="Text4"/>
            <w:enabled/>
            <w:calcOnExit w:val="0"/>
            <w:textInput>
              <w:default w:val="Chef de l’unité Production"/>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Chef de l’unité Production</w:t>
      </w:r>
      <w:r w:rsidRPr="002A21D3">
        <w:rPr>
          <w:lang w:val="fr-CH"/>
        </w:rPr>
        <w:fldChar w:fldCharType="end"/>
      </w:r>
      <w:bookmarkEnd w:id="3"/>
      <w:r w:rsidRPr="002A21D3">
        <w:rPr>
          <w:lang w:val="fr-CH"/>
        </w:rPr>
        <w:tab/>
      </w:r>
      <w:bookmarkStart w:id="4" w:name="Text6"/>
      <w:r w:rsidRPr="002A21D3">
        <w:rPr>
          <w:lang w:val="fr-CH"/>
        </w:rPr>
        <w:fldChar w:fldCharType="begin">
          <w:ffData>
            <w:name w:val="Text6"/>
            <w:enabled/>
            <w:calcOnExit w:val="0"/>
            <w:textInput>
              <w:default w:val="Assistance de direction"/>
            </w:textInput>
          </w:ffData>
        </w:fldChar>
      </w:r>
      <w:r w:rsidRPr="002A21D3">
        <w:rPr>
          <w:lang w:val="fr-CH"/>
        </w:rPr>
        <w:instrText xml:space="preserve"> FORMTEXT </w:instrText>
      </w:r>
      <w:r w:rsidRPr="002A21D3">
        <w:rPr>
          <w:lang w:val="fr-CH"/>
        </w:rPr>
      </w:r>
      <w:r w:rsidRPr="002A21D3">
        <w:rPr>
          <w:lang w:val="fr-CH"/>
        </w:rPr>
        <w:fldChar w:fldCharType="separate"/>
      </w:r>
      <w:r w:rsidRPr="002A21D3">
        <w:rPr>
          <w:lang w:val="fr-CH"/>
        </w:rPr>
        <w:t>Assistance de direction</w:t>
      </w:r>
      <w:r w:rsidRPr="002A21D3">
        <w:rPr>
          <w:lang w:val="fr-CH"/>
        </w:rPr>
        <w:fldChar w:fldCharType="end"/>
      </w:r>
      <w:bookmarkEnd w:id="4"/>
    </w:p>
    <w:p w14:paraId="798579B9" w14:textId="77777777" w:rsidR="001A38EC" w:rsidRPr="002A21D3" w:rsidRDefault="001A38EC" w:rsidP="001A38EC">
      <w:pPr>
        <w:pStyle w:val="SignatureText"/>
        <w:rPr>
          <w:lang w:val="fr-CH"/>
        </w:rPr>
      </w:pPr>
    </w:p>
    <w:p w14:paraId="109B9BFB" w14:textId="77777777" w:rsidR="001A38EC" w:rsidRPr="002A21D3" w:rsidRDefault="001A38EC" w:rsidP="001A38EC">
      <w:pPr>
        <w:rPr>
          <w:lang w:val="fr-CH"/>
        </w:rPr>
      </w:pPr>
      <w:r w:rsidRPr="002A21D3">
        <w:rPr>
          <w:lang w:val="fr-CH"/>
        </w:rPr>
        <w:t>Pour le raccordé:</w:t>
      </w:r>
    </w:p>
    <w:p w14:paraId="3CBBA3B5" w14:textId="77777777" w:rsidR="001A38EC" w:rsidRPr="002A21D3" w:rsidRDefault="001A38EC" w:rsidP="001A38EC">
      <w:pPr>
        <w:rPr>
          <w:lang w:val="fr-CH"/>
        </w:rPr>
      </w:pPr>
    </w:p>
    <w:p w14:paraId="05842116" w14:textId="77777777" w:rsidR="001A38EC" w:rsidRPr="002A21D3" w:rsidRDefault="001A38EC" w:rsidP="00733AE0">
      <w:pPr>
        <w:pBdr>
          <w:bottom w:val="single" w:sz="4" w:space="1" w:color="auto"/>
        </w:pBdr>
        <w:tabs>
          <w:tab w:val="left" w:pos="3969"/>
        </w:tabs>
        <w:spacing w:line="40" w:lineRule="atLeast"/>
        <w:rPr>
          <w:lang w:val="fr-CH"/>
        </w:rPr>
      </w:pPr>
      <w:r w:rsidRPr="002A21D3">
        <w:rPr>
          <w:lang w:val="fr-CH"/>
        </w:rPr>
        <w:fldChar w:fldCharType="begin">
          <w:ffData>
            <w:name w:val="Text15"/>
            <w:enabled/>
            <w:calcOnExit w:val="0"/>
            <w:textInput/>
          </w:ffData>
        </w:fldChar>
      </w:r>
      <w:bookmarkStart w:id="5" w:name="Text15"/>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bookmarkEnd w:id="5"/>
      <w:r w:rsidRPr="002A21D3">
        <w:rPr>
          <w:lang w:val="fr-CH"/>
        </w:rPr>
        <w:tab/>
      </w:r>
      <w:r w:rsidRPr="002A21D3">
        <w:rPr>
          <w:lang w:val="fr-CH"/>
        </w:rPr>
        <w:fldChar w:fldCharType="begin">
          <w:ffData>
            <w:name w:val="Text16"/>
            <w:enabled/>
            <w:calcOnExit w:val="0"/>
            <w:textInput/>
          </w:ffData>
        </w:fldChar>
      </w:r>
      <w:bookmarkStart w:id="6" w:name="Text16"/>
      <w:r w:rsidRPr="002A21D3">
        <w:rPr>
          <w:lang w:val="fr-CH"/>
        </w:rPr>
        <w:instrText xml:space="preserve"> FORMTEXT </w:instrText>
      </w:r>
      <w:r w:rsidRPr="002A21D3">
        <w:rPr>
          <w:lang w:val="fr-CH"/>
        </w:rPr>
      </w:r>
      <w:r w:rsidRPr="002A21D3">
        <w:rPr>
          <w:lang w:val="fr-CH"/>
        </w:rPr>
        <w:fldChar w:fldCharType="separate"/>
      </w:r>
      <w:r w:rsidRPr="002A21D3">
        <w:rPr>
          <w:lang w:val="fr-CH"/>
        </w:rPr>
        <w:t>     </w:t>
      </w:r>
      <w:r w:rsidRPr="002A21D3">
        <w:rPr>
          <w:lang w:val="fr-CH"/>
        </w:rPr>
        <w:fldChar w:fldCharType="end"/>
      </w:r>
      <w:bookmarkEnd w:id="6"/>
    </w:p>
    <w:p w14:paraId="38F603A9" w14:textId="77777777" w:rsidR="001A38EC" w:rsidRPr="002A21D3" w:rsidRDefault="001A38EC" w:rsidP="001A38EC">
      <w:pPr>
        <w:tabs>
          <w:tab w:val="left" w:pos="3969"/>
        </w:tabs>
        <w:rPr>
          <w:lang w:val="fr-CH"/>
        </w:rPr>
      </w:pPr>
      <w:bookmarkStart w:id="7" w:name="Text7"/>
      <w:r w:rsidRPr="002A21D3">
        <w:rPr>
          <w:lang w:val="fr-CH"/>
        </w:rPr>
        <w:t>Lieu et date</w:t>
      </w:r>
      <w:bookmarkEnd w:id="7"/>
      <w:r w:rsidRPr="002A21D3">
        <w:rPr>
          <w:lang w:val="fr-CH"/>
        </w:rPr>
        <w:tab/>
      </w:r>
      <w:bookmarkStart w:id="8" w:name="Text8"/>
      <w:r w:rsidRPr="002A21D3">
        <w:rPr>
          <w:lang w:val="fr-CH"/>
        </w:rPr>
        <w:t>Lieu et date</w:t>
      </w:r>
      <w:bookmarkEnd w:id="8"/>
      <w:r w:rsidRPr="002A21D3">
        <w:rPr>
          <w:lang w:val="fr-CH"/>
        </w:rPr>
        <w:t xml:space="preserve"> </w:t>
      </w:r>
    </w:p>
    <w:p w14:paraId="50F74CD9" w14:textId="77777777" w:rsidR="00733AE0" w:rsidRPr="002A21D3" w:rsidRDefault="00733AE0" w:rsidP="001A38EC">
      <w:pPr>
        <w:pStyle w:val="SignatureLine"/>
        <w:rPr>
          <w:lang w:val="fr-CH"/>
        </w:rPr>
      </w:pPr>
    </w:p>
    <w:p w14:paraId="3A4C1499" w14:textId="77777777" w:rsidR="001A38EC" w:rsidRPr="002A21D3" w:rsidRDefault="001A38EC" w:rsidP="001A38EC">
      <w:pPr>
        <w:pStyle w:val="SignatureLine"/>
        <w:rPr>
          <w:lang w:val="fr-CH"/>
        </w:rPr>
      </w:pPr>
      <w:r w:rsidRPr="002A21D3">
        <w:rPr>
          <w:lang w:val="fr-CH"/>
        </w:rPr>
        <w:tab/>
      </w:r>
    </w:p>
    <w:p w14:paraId="13BEFD6A" w14:textId="77777777" w:rsidR="00733AE0" w:rsidRPr="002A21D3" w:rsidRDefault="00733AE0" w:rsidP="001A38EC">
      <w:pPr>
        <w:tabs>
          <w:tab w:val="left" w:pos="3969"/>
        </w:tabs>
        <w:rPr>
          <w:lang w:val="fr-CH"/>
        </w:rPr>
      </w:pPr>
    </w:p>
    <w:p w14:paraId="210C7818" w14:textId="77777777" w:rsidR="00733AE0" w:rsidRPr="002A21D3" w:rsidRDefault="00733AE0" w:rsidP="00733AE0">
      <w:pPr>
        <w:pBdr>
          <w:bottom w:val="single" w:sz="4" w:space="1" w:color="auto"/>
        </w:pBdr>
        <w:tabs>
          <w:tab w:val="left" w:pos="3969"/>
        </w:tabs>
        <w:rPr>
          <w:lang w:val="fr-CH"/>
        </w:rPr>
      </w:pPr>
    </w:p>
    <w:p w14:paraId="7667E71D" w14:textId="77777777" w:rsidR="001A38EC" w:rsidRPr="002A21D3" w:rsidRDefault="001A38EC" w:rsidP="001A38EC">
      <w:pPr>
        <w:tabs>
          <w:tab w:val="left" w:pos="3969"/>
        </w:tabs>
        <w:rPr>
          <w:lang w:val="fr-CH"/>
        </w:rPr>
      </w:pPr>
      <w:r w:rsidRPr="002A21D3">
        <w:rPr>
          <w:lang w:val="fr-CH"/>
        </w:rPr>
        <w:fldChar w:fldCharType="begin">
          <w:ffData>
            <w:name w:val="Text9"/>
            <w:enabled/>
            <w:calcOnExit w:val="0"/>
            <w:textInput>
              <w:default w:val="Prénom, nom"/>
            </w:textInput>
          </w:ffData>
        </w:fldChar>
      </w:r>
      <w:bookmarkStart w:id="9" w:name="Text9"/>
      <w:r w:rsidRPr="002A21D3">
        <w:rPr>
          <w:lang w:val="fr-CH"/>
        </w:rPr>
        <w:instrText xml:space="preserve"> FORMTEXT </w:instrText>
      </w:r>
      <w:r w:rsidRPr="002A21D3">
        <w:rPr>
          <w:lang w:val="fr-CH"/>
        </w:rPr>
      </w:r>
      <w:r w:rsidRPr="002A21D3">
        <w:rPr>
          <w:lang w:val="fr-CH"/>
        </w:rPr>
        <w:fldChar w:fldCharType="separate"/>
      </w:r>
      <w:r w:rsidRPr="002A21D3">
        <w:rPr>
          <w:lang w:val="fr-CH"/>
        </w:rPr>
        <w:t>Prénom, nom</w:t>
      </w:r>
      <w:r w:rsidRPr="002A21D3">
        <w:rPr>
          <w:lang w:val="fr-CH"/>
        </w:rPr>
        <w:fldChar w:fldCharType="end"/>
      </w:r>
      <w:bookmarkEnd w:id="9"/>
      <w:r w:rsidRPr="002A21D3">
        <w:rPr>
          <w:lang w:val="fr-CH"/>
        </w:rPr>
        <w:tab/>
      </w:r>
      <w:r w:rsidRPr="002A21D3">
        <w:rPr>
          <w:lang w:val="fr-CH"/>
        </w:rPr>
        <w:fldChar w:fldCharType="begin">
          <w:ffData>
            <w:name w:val="Text10"/>
            <w:enabled/>
            <w:calcOnExit w:val="0"/>
            <w:textInput>
              <w:default w:val="Prénom, nom"/>
            </w:textInput>
          </w:ffData>
        </w:fldChar>
      </w:r>
      <w:bookmarkStart w:id="10" w:name="Text10"/>
      <w:r w:rsidRPr="002A21D3">
        <w:rPr>
          <w:lang w:val="fr-CH"/>
        </w:rPr>
        <w:instrText xml:space="preserve"> FORMTEXT </w:instrText>
      </w:r>
      <w:r w:rsidRPr="002A21D3">
        <w:rPr>
          <w:lang w:val="fr-CH"/>
        </w:rPr>
      </w:r>
      <w:r w:rsidRPr="002A21D3">
        <w:rPr>
          <w:lang w:val="fr-CH"/>
        </w:rPr>
        <w:fldChar w:fldCharType="separate"/>
      </w:r>
      <w:r w:rsidRPr="002A21D3">
        <w:rPr>
          <w:lang w:val="fr-CH"/>
        </w:rPr>
        <w:t>Prénom, nom</w:t>
      </w:r>
      <w:r w:rsidRPr="002A21D3">
        <w:rPr>
          <w:lang w:val="fr-CH"/>
        </w:rPr>
        <w:fldChar w:fldCharType="end"/>
      </w:r>
      <w:bookmarkEnd w:id="10"/>
      <w:r w:rsidRPr="002A21D3">
        <w:rPr>
          <w:lang w:val="fr-CH"/>
        </w:rPr>
        <w:br/>
      </w:r>
      <w:r w:rsidRPr="002A21D3">
        <w:rPr>
          <w:lang w:val="fr-CH"/>
        </w:rPr>
        <w:fldChar w:fldCharType="begin">
          <w:ffData>
            <w:name w:val="Text11"/>
            <w:enabled/>
            <w:calcOnExit w:val="0"/>
            <w:textInput>
              <w:default w:val="Fonction"/>
            </w:textInput>
          </w:ffData>
        </w:fldChar>
      </w:r>
      <w:bookmarkStart w:id="11" w:name="Text11"/>
      <w:r w:rsidRPr="002A21D3">
        <w:rPr>
          <w:lang w:val="fr-CH"/>
        </w:rPr>
        <w:instrText xml:space="preserve"> FORMTEXT </w:instrText>
      </w:r>
      <w:r w:rsidRPr="002A21D3">
        <w:rPr>
          <w:lang w:val="fr-CH"/>
        </w:rPr>
      </w:r>
      <w:r w:rsidRPr="002A21D3">
        <w:rPr>
          <w:lang w:val="fr-CH"/>
        </w:rPr>
        <w:fldChar w:fldCharType="separate"/>
      </w:r>
      <w:r w:rsidRPr="002A21D3">
        <w:rPr>
          <w:lang w:val="fr-CH"/>
        </w:rPr>
        <w:t>Fonction</w:t>
      </w:r>
      <w:r w:rsidRPr="002A21D3">
        <w:rPr>
          <w:lang w:val="fr-CH"/>
        </w:rPr>
        <w:fldChar w:fldCharType="end"/>
      </w:r>
      <w:bookmarkEnd w:id="11"/>
      <w:r w:rsidRPr="002A21D3">
        <w:rPr>
          <w:lang w:val="fr-CH"/>
        </w:rPr>
        <w:tab/>
      </w:r>
      <w:r w:rsidRPr="002A21D3">
        <w:rPr>
          <w:lang w:val="fr-CH"/>
        </w:rPr>
        <w:fldChar w:fldCharType="begin">
          <w:ffData>
            <w:name w:val="Text12"/>
            <w:enabled/>
            <w:calcOnExit w:val="0"/>
            <w:textInput>
              <w:default w:val="Fonction"/>
            </w:textInput>
          </w:ffData>
        </w:fldChar>
      </w:r>
      <w:bookmarkStart w:id="12" w:name="Text12"/>
      <w:r w:rsidRPr="002A21D3">
        <w:rPr>
          <w:lang w:val="fr-CH"/>
        </w:rPr>
        <w:instrText xml:space="preserve"> FORMTEXT </w:instrText>
      </w:r>
      <w:r w:rsidRPr="002A21D3">
        <w:rPr>
          <w:lang w:val="fr-CH"/>
        </w:rPr>
      </w:r>
      <w:r w:rsidRPr="002A21D3">
        <w:rPr>
          <w:lang w:val="fr-CH"/>
        </w:rPr>
        <w:fldChar w:fldCharType="separate"/>
      </w:r>
      <w:r w:rsidRPr="002A21D3">
        <w:rPr>
          <w:lang w:val="fr-CH"/>
        </w:rPr>
        <w:t>Fonction</w:t>
      </w:r>
      <w:r w:rsidRPr="002A21D3">
        <w:rPr>
          <w:lang w:val="fr-CH"/>
        </w:rPr>
        <w:fldChar w:fldCharType="end"/>
      </w:r>
      <w:bookmarkEnd w:id="12"/>
    </w:p>
    <w:p w14:paraId="0B1A3ECC" w14:textId="77777777" w:rsidR="001A38EC" w:rsidRDefault="001A38EC" w:rsidP="000E52A3">
      <w:pPr>
        <w:pStyle w:val="Textkrper"/>
        <w:jc w:val="both"/>
        <w:rPr>
          <w:b/>
          <w:i/>
          <w:lang w:val="fr-CH" w:eastAsia="en-US"/>
        </w:rPr>
      </w:pPr>
    </w:p>
    <w:p w14:paraId="1C6FD90B" w14:textId="77777777" w:rsidR="00FF3C2A" w:rsidRDefault="00FF3C2A" w:rsidP="000E52A3">
      <w:pPr>
        <w:pStyle w:val="Textkrper"/>
        <w:jc w:val="both"/>
        <w:rPr>
          <w:b/>
          <w:i/>
          <w:lang w:val="fr-CH" w:eastAsia="en-US"/>
        </w:rPr>
      </w:pPr>
    </w:p>
    <w:p w14:paraId="09E634FF" w14:textId="77777777" w:rsidR="00FF3C2A" w:rsidRDefault="00FF3C2A" w:rsidP="000E52A3">
      <w:pPr>
        <w:pStyle w:val="Textkrper"/>
        <w:jc w:val="both"/>
        <w:rPr>
          <w:b/>
          <w:i/>
          <w:lang w:val="fr-CH" w:eastAsia="en-US"/>
        </w:rPr>
      </w:pPr>
    </w:p>
    <w:p w14:paraId="5F8BBE60" w14:textId="77777777" w:rsidR="00FF3C2A" w:rsidRDefault="00FF3C2A" w:rsidP="000E52A3">
      <w:pPr>
        <w:pStyle w:val="Textkrper"/>
        <w:jc w:val="both"/>
        <w:rPr>
          <w:b/>
          <w:i/>
          <w:lang w:val="fr-CH" w:eastAsia="en-US"/>
        </w:rPr>
      </w:pPr>
    </w:p>
    <w:p w14:paraId="0F135B5E" w14:textId="77777777" w:rsidR="00FF3C2A" w:rsidRDefault="00FF3C2A" w:rsidP="000E52A3">
      <w:pPr>
        <w:pStyle w:val="Textkrper"/>
        <w:jc w:val="both"/>
        <w:rPr>
          <w:b/>
          <w:i/>
          <w:lang w:val="fr-CH" w:eastAsia="en-US"/>
        </w:rPr>
      </w:pPr>
    </w:p>
    <w:p w14:paraId="74A4ED9A" w14:textId="77777777" w:rsidR="00FF3C2A" w:rsidRDefault="00FF3C2A" w:rsidP="000E52A3">
      <w:pPr>
        <w:pStyle w:val="Textkrper"/>
        <w:jc w:val="both"/>
        <w:rPr>
          <w:b/>
          <w:i/>
          <w:lang w:val="fr-CH" w:eastAsia="en-US"/>
        </w:rPr>
      </w:pPr>
    </w:p>
    <w:p w14:paraId="763C1F95" w14:textId="77777777" w:rsidR="00FF3C2A" w:rsidRDefault="00FF3C2A" w:rsidP="000E52A3">
      <w:pPr>
        <w:pStyle w:val="Textkrper"/>
        <w:jc w:val="both"/>
        <w:rPr>
          <w:b/>
          <w:i/>
          <w:lang w:val="fr-CH" w:eastAsia="en-US"/>
        </w:rPr>
      </w:pPr>
    </w:p>
    <w:p w14:paraId="7B9493E2" w14:textId="77777777" w:rsidR="00FF3C2A" w:rsidRDefault="00FF3C2A" w:rsidP="000E52A3">
      <w:pPr>
        <w:pStyle w:val="Textkrper"/>
        <w:jc w:val="both"/>
        <w:rPr>
          <w:b/>
          <w:i/>
          <w:lang w:val="fr-CH" w:eastAsia="en-US"/>
        </w:rPr>
      </w:pPr>
    </w:p>
    <w:p w14:paraId="0DFA2F94" w14:textId="77777777" w:rsidR="00FF3C2A" w:rsidRDefault="00FF3C2A" w:rsidP="000E52A3">
      <w:pPr>
        <w:pStyle w:val="Textkrper"/>
        <w:jc w:val="both"/>
        <w:rPr>
          <w:b/>
          <w:i/>
          <w:lang w:val="fr-CH" w:eastAsia="en-US"/>
        </w:rPr>
      </w:pPr>
    </w:p>
    <w:p w14:paraId="51FFF896" w14:textId="77777777" w:rsidR="00FF3C2A" w:rsidRDefault="00FF3C2A" w:rsidP="000E52A3">
      <w:pPr>
        <w:pStyle w:val="Textkrper"/>
        <w:jc w:val="both"/>
        <w:rPr>
          <w:b/>
          <w:i/>
          <w:lang w:val="fr-CH" w:eastAsia="en-US"/>
        </w:rPr>
      </w:pPr>
    </w:p>
    <w:p w14:paraId="63F078B1" w14:textId="77777777" w:rsidR="00FF3C2A" w:rsidRDefault="00FF3C2A" w:rsidP="000E52A3">
      <w:pPr>
        <w:pStyle w:val="Textkrper"/>
        <w:jc w:val="both"/>
        <w:rPr>
          <w:b/>
          <w:i/>
          <w:lang w:val="fr-CH" w:eastAsia="en-US"/>
        </w:rPr>
      </w:pPr>
    </w:p>
    <w:p w14:paraId="1B531537" w14:textId="77777777" w:rsidR="00FF3C2A" w:rsidRDefault="00FF3C2A" w:rsidP="000E52A3">
      <w:pPr>
        <w:pStyle w:val="Textkrper"/>
        <w:jc w:val="both"/>
        <w:rPr>
          <w:b/>
          <w:i/>
          <w:lang w:val="fr-CH" w:eastAsia="en-US"/>
        </w:rPr>
      </w:pPr>
    </w:p>
    <w:p w14:paraId="5D619C92" w14:textId="77777777" w:rsidR="00FF3C2A" w:rsidRDefault="00FF3C2A" w:rsidP="000E52A3">
      <w:pPr>
        <w:pStyle w:val="Textkrper"/>
        <w:jc w:val="both"/>
        <w:rPr>
          <w:b/>
          <w:i/>
          <w:lang w:val="fr-CH" w:eastAsia="en-US"/>
        </w:rPr>
      </w:pPr>
    </w:p>
    <w:p w14:paraId="04C072B8" w14:textId="77777777" w:rsidR="00FF3C2A" w:rsidRDefault="00FF3C2A" w:rsidP="000E52A3">
      <w:pPr>
        <w:pStyle w:val="Textkrper"/>
        <w:jc w:val="both"/>
        <w:rPr>
          <w:b/>
          <w:i/>
          <w:lang w:val="fr-CH" w:eastAsia="en-US"/>
        </w:rPr>
      </w:pPr>
    </w:p>
    <w:p w14:paraId="65FDC2FA" w14:textId="77777777" w:rsidR="00FF3C2A" w:rsidRDefault="00FF3C2A" w:rsidP="000E52A3">
      <w:pPr>
        <w:pStyle w:val="Textkrper"/>
        <w:jc w:val="both"/>
        <w:rPr>
          <w:b/>
          <w:i/>
          <w:lang w:val="fr-CH" w:eastAsia="en-US"/>
        </w:rPr>
      </w:pPr>
    </w:p>
    <w:p w14:paraId="532DCB42" w14:textId="77777777" w:rsidR="00FF3C2A" w:rsidRDefault="00FF3C2A" w:rsidP="000E52A3">
      <w:pPr>
        <w:pStyle w:val="Textkrper"/>
        <w:jc w:val="both"/>
        <w:rPr>
          <w:b/>
          <w:i/>
          <w:lang w:val="fr-CH" w:eastAsia="en-US"/>
        </w:rPr>
      </w:pPr>
    </w:p>
    <w:p w14:paraId="1EDB8609" w14:textId="77777777" w:rsidR="00FF3C2A" w:rsidRDefault="00FF3C2A" w:rsidP="000E52A3">
      <w:pPr>
        <w:pStyle w:val="Textkrper"/>
        <w:jc w:val="both"/>
        <w:rPr>
          <w:b/>
          <w:i/>
          <w:lang w:val="fr-CH" w:eastAsia="en-US"/>
        </w:rPr>
      </w:pPr>
    </w:p>
    <w:p w14:paraId="4C13BA86" w14:textId="77777777" w:rsidR="00FF3C2A" w:rsidRDefault="00FF3C2A" w:rsidP="000E52A3">
      <w:pPr>
        <w:pStyle w:val="Textkrper"/>
        <w:jc w:val="both"/>
        <w:rPr>
          <w:b/>
          <w:i/>
          <w:lang w:val="fr-CH" w:eastAsia="en-US"/>
        </w:rPr>
      </w:pPr>
    </w:p>
    <w:p w14:paraId="6AA4C6B6" w14:textId="77777777" w:rsidR="00FF3C2A" w:rsidRPr="002B6B89" w:rsidRDefault="00FF3C2A" w:rsidP="00FF3C2A">
      <w:pPr>
        <w:pStyle w:val="Textkrper"/>
        <w:jc w:val="right"/>
        <w:rPr>
          <w:b/>
          <w:lang w:val="fr-CH" w:eastAsia="en-US"/>
        </w:rPr>
      </w:pPr>
      <w:r w:rsidRPr="002B6B89">
        <w:rPr>
          <w:b/>
          <w:lang w:val="fr-CH"/>
        </w:rPr>
        <w:lastRenderedPageBreak/>
        <w:t>Annexe 1</w:t>
      </w:r>
    </w:p>
    <w:p w14:paraId="4E6823FC" w14:textId="77777777" w:rsidR="00FF3C2A" w:rsidRPr="002B6B89" w:rsidRDefault="00FF3C2A" w:rsidP="00FF3C2A">
      <w:pPr>
        <w:pStyle w:val="Textkrper"/>
        <w:jc w:val="both"/>
        <w:rPr>
          <w:b/>
          <w:lang w:val="fr-CH" w:eastAsia="en-US"/>
        </w:rPr>
      </w:pPr>
    </w:p>
    <w:p w14:paraId="0C395BA8" w14:textId="77777777" w:rsidR="00FF3C2A" w:rsidRPr="002B6B89" w:rsidRDefault="00FF3C2A" w:rsidP="00FF3C2A">
      <w:pPr>
        <w:pStyle w:val="Textkrper"/>
        <w:jc w:val="both"/>
        <w:rPr>
          <w:b/>
          <w:lang w:val="fr-CH" w:eastAsia="en-US"/>
        </w:rPr>
      </w:pPr>
      <w:r w:rsidRPr="002B6B89">
        <w:rPr>
          <w:b/>
          <w:lang w:val="fr-CH"/>
        </w:rPr>
        <w:t>Prescriptions générales</w:t>
      </w:r>
    </w:p>
    <w:p w14:paraId="0F7DFF18" w14:textId="77777777" w:rsidR="00FF3C2A" w:rsidRPr="002B6B89" w:rsidRDefault="00FF3C2A" w:rsidP="00FF3C2A">
      <w:pPr>
        <w:pStyle w:val="Textkrper"/>
        <w:jc w:val="both"/>
        <w:rPr>
          <w:b/>
          <w:lang w:val="fr-CH" w:eastAsia="en-US"/>
        </w:rPr>
      </w:pPr>
    </w:p>
    <w:p w14:paraId="6FB004FF" w14:textId="77777777" w:rsidR="00FF3C2A" w:rsidRPr="002B6B89" w:rsidRDefault="00FF3C2A" w:rsidP="00FF3C2A">
      <w:pPr>
        <w:pStyle w:val="Textkrper"/>
        <w:jc w:val="both"/>
        <w:rPr>
          <w:lang w:val="fr-CH" w:eastAsia="en-US"/>
        </w:rPr>
      </w:pPr>
      <w:r w:rsidRPr="002B6B89">
        <w:rPr>
          <w:lang w:val="fr-CH"/>
        </w:rPr>
        <w:t xml:space="preserve">Le </w:t>
      </w:r>
      <w:r w:rsidRPr="002B6B89">
        <w:rPr>
          <w:b/>
          <w:lang w:val="fr-CH"/>
        </w:rPr>
        <w:t>raccordé</w:t>
      </w:r>
      <w:r w:rsidRPr="002B6B89">
        <w:rPr>
          <w:lang w:val="fr-CH"/>
        </w:rPr>
        <w:t xml:space="preserve"> est notamment responsable des tâches suivantes lors de la remise/reprise de wagons par CFF Cargo sur la voie de raccordement:</w:t>
      </w:r>
    </w:p>
    <w:p w14:paraId="4EBC9D34" w14:textId="77777777" w:rsidR="00FF3C2A" w:rsidRPr="002B6B89" w:rsidRDefault="00FF3C2A" w:rsidP="00FF3C2A">
      <w:pPr>
        <w:pStyle w:val="Textkrper"/>
        <w:ind w:left="709" w:hanging="709"/>
        <w:jc w:val="both"/>
        <w:rPr>
          <w:lang w:val="fr-CH" w:eastAsia="en-US"/>
        </w:rPr>
      </w:pPr>
      <w:r w:rsidRPr="002B6B89">
        <w:rPr>
          <w:lang w:val="fr-CH"/>
        </w:rPr>
        <w:t>a) dégagement de la voie de raccordement derrière le point d’échange sur une longueur suffisante pour la remise des wagons;</w:t>
      </w:r>
    </w:p>
    <w:p w14:paraId="34E7A364" w14:textId="77777777" w:rsidR="00FF3C2A" w:rsidRPr="002B6B89" w:rsidRDefault="00FF3C2A" w:rsidP="00FF3C2A">
      <w:pPr>
        <w:pStyle w:val="Textkrper"/>
        <w:jc w:val="both"/>
        <w:rPr>
          <w:lang w:val="fr-CH" w:eastAsia="en-US"/>
        </w:rPr>
      </w:pPr>
      <w:r w:rsidRPr="002B6B89">
        <w:rPr>
          <w:lang w:val="fr-CH"/>
        </w:rPr>
        <w:t>b) dégagement du profil d’espace libre lors de la remise/reprise des wagons;</w:t>
      </w:r>
    </w:p>
    <w:p w14:paraId="35740274" w14:textId="77777777" w:rsidR="00FF3C2A" w:rsidRPr="002B6B89" w:rsidRDefault="00FF3C2A" w:rsidP="00FF3C2A">
      <w:pPr>
        <w:pStyle w:val="Textkrper"/>
        <w:ind w:left="709" w:hanging="709"/>
        <w:jc w:val="both"/>
        <w:rPr>
          <w:lang w:val="fr-CH" w:eastAsia="en-US"/>
        </w:rPr>
      </w:pPr>
      <w:r w:rsidRPr="002B6B89">
        <w:rPr>
          <w:lang w:val="fr-CH"/>
        </w:rPr>
        <w:t>c) transport et immobilisation des parties mobiles de grues et autres installations, en dehors du profil d’espace libre;</w:t>
      </w:r>
    </w:p>
    <w:p w14:paraId="3E8EEEC9" w14:textId="77777777" w:rsidR="00FF3C2A" w:rsidRPr="002B6B89" w:rsidRDefault="00FF3C2A" w:rsidP="00FF3C2A">
      <w:pPr>
        <w:pStyle w:val="Textkrper"/>
        <w:ind w:left="709" w:hanging="709"/>
        <w:jc w:val="both"/>
        <w:rPr>
          <w:lang w:val="fr-CH" w:eastAsia="en-US"/>
        </w:rPr>
      </w:pPr>
      <w:r w:rsidRPr="002B6B89">
        <w:rPr>
          <w:lang w:val="fr-CH"/>
        </w:rPr>
        <w:t>d) garage des véhicules et autres objets mobiles à une distance minimale de 2,50 m des deux côtés de l’axe de la voie;</w:t>
      </w:r>
    </w:p>
    <w:p w14:paraId="0C6B7C46" w14:textId="77777777" w:rsidR="00FF3C2A" w:rsidRPr="002B6B89" w:rsidRDefault="00FF3C2A" w:rsidP="00FF3C2A">
      <w:pPr>
        <w:pStyle w:val="Textkrper"/>
        <w:ind w:left="709" w:hanging="709"/>
        <w:jc w:val="both"/>
        <w:rPr>
          <w:lang w:val="fr-CH" w:eastAsia="en-US"/>
        </w:rPr>
      </w:pPr>
      <w:r w:rsidRPr="002B6B89">
        <w:rPr>
          <w:lang w:val="fr-CH"/>
        </w:rPr>
        <w:t>e)</w:t>
      </w:r>
      <w:r w:rsidRPr="002B6B89">
        <w:rPr>
          <w:lang w:val="fr-CH"/>
        </w:rPr>
        <w:tab/>
        <w:t>déblayage de la neige et de la glace, nettoyage des ornières et entretien des chemins latéraux conformément aux prescriptions d’exploitation;</w:t>
      </w:r>
    </w:p>
    <w:p w14:paraId="128B4873" w14:textId="77777777" w:rsidR="00FF3C2A" w:rsidRPr="002B6B89" w:rsidRDefault="00FF3C2A" w:rsidP="00FF3C2A">
      <w:pPr>
        <w:pStyle w:val="Textkrper"/>
        <w:ind w:left="709" w:hanging="709"/>
        <w:jc w:val="both"/>
        <w:rPr>
          <w:lang w:val="fr-CH" w:eastAsia="en-US"/>
        </w:rPr>
      </w:pPr>
      <w:r w:rsidRPr="002B6B89">
        <w:rPr>
          <w:lang w:val="fr-CH"/>
        </w:rPr>
        <w:t>f) achat des installations mobiles et objets d’équipement nécessaires à l’exploitation de l’installation, tels que sabots de freins, pinces à talon, flèches d’attelage, etc.</w:t>
      </w:r>
    </w:p>
    <w:p w14:paraId="04670E0A" w14:textId="77777777" w:rsidR="00FF3C2A" w:rsidRPr="002B6B89" w:rsidRDefault="00FF3C2A" w:rsidP="00FF3C2A">
      <w:pPr>
        <w:pStyle w:val="Textkrper"/>
        <w:jc w:val="both"/>
        <w:rPr>
          <w:lang w:val="fr-CH" w:eastAsia="en-US"/>
        </w:rPr>
      </w:pPr>
      <w:r w:rsidRPr="002B6B89">
        <w:rPr>
          <w:lang w:val="fr-CH"/>
        </w:rPr>
        <w:t>g) ouverture et fermeture des portails de voies et des portails de halles*;</w:t>
      </w:r>
    </w:p>
    <w:p w14:paraId="00925A32" w14:textId="77777777" w:rsidR="00FF3C2A" w:rsidRPr="002B6B89" w:rsidRDefault="00FF3C2A" w:rsidP="00FF3C2A">
      <w:pPr>
        <w:pStyle w:val="Textkrper"/>
        <w:jc w:val="both"/>
        <w:rPr>
          <w:lang w:val="fr-CH" w:eastAsia="en-US"/>
        </w:rPr>
      </w:pPr>
      <w:r w:rsidRPr="002B6B89">
        <w:rPr>
          <w:lang w:val="fr-CH"/>
        </w:rPr>
        <w:t>h) allumage et extinction de l’éclairage de la voie*.</w:t>
      </w:r>
    </w:p>
    <w:p w14:paraId="099AEB5C" w14:textId="77777777" w:rsidR="00FF3C2A" w:rsidRPr="002B6B89" w:rsidRDefault="00FF3C2A" w:rsidP="00FF3C2A">
      <w:pPr>
        <w:pStyle w:val="Textkrper"/>
        <w:jc w:val="both"/>
        <w:rPr>
          <w:lang w:val="fr-CH" w:eastAsia="en-US"/>
        </w:rPr>
      </w:pPr>
      <w:r w:rsidRPr="002B6B89">
        <w:rPr>
          <w:lang w:val="fr-CH"/>
        </w:rPr>
        <w:t xml:space="preserve">*sauf disposition contraire dans le contrat de transport et les prescriptions d’exploitation en vigueur. </w:t>
      </w:r>
    </w:p>
    <w:p w14:paraId="1743EEEF" w14:textId="77777777" w:rsidR="00FF3C2A" w:rsidRPr="002B6B89" w:rsidRDefault="00FF3C2A" w:rsidP="00FF3C2A">
      <w:pPr>
        <w:pStyle w:val="Textkrper"/>
        <w:jc w:val="both"/>
        <w:rPr>
          <w:i/>
          <w:lang w:val="fr-CH" w:eastAsia="en-US"/>
        </w:rPr>
      </w:pPr>
    </w:p>
    <w:p w14:paraId="243202E2" w14:textId="77777777" w:rsidR="00FF3C2A" w:rsidRPr="002B6B89" w:rsidRDefault="00FF3C2A" w:rsidP="00FF3C2A">
      <w:pPr>
        <w:pStyle w:val="Textkrper"/>
        <w:jc w:val="both"/>
        <w:rPr>
          <w:lang w:val="fr-CH" w:eastAsia="en-US"/>
        </w:rPr>
      </w:pPr>
      <w:r w:rsidRPr="002B6B89">
        <w:rPr>
          <w:b/>
          <w:lang w:val="fr-CH"/>
        </w:rPr>
        <w:t>CFF Cargo</w:t>
      </w:r>
      <w:r w:rsidRPr="002B6B89">
        <w:rPr>
          <w:lang w:val="fr-CH"/>
        </w:rPr>
        <w:t xml:space="preserve"> est notamment responsable des tâches suivantes lors de la remise/reprise de wagons sur la voie de raccordement:</w:t>
      </w:r>
    </w:p>
    <w:p w14:paraId="2DA54ED7" w14:textId="77777777" w:rsidR="00FF3C2A" w:rsidRPr="002B6B89" w:rsidRDefault="00FF3C2A" w:rsidP="00FF3C2A">
      <w:pPr>
        <w:pStyle w:val="Textkrper"/>
        <w:numPr>
          <w:ilvl w:val="0"/>
          <w:numId w:val="10"/>
        </w:numPr>
        <w:jc w:val="both"/>
        <w:rPr>
          <w:lang w:val="fr-CH" w:eastAsia="en-US"/>
        </w:rPr>
      </w:pPr>
      <w:r w:rsidRPr="002B6B89">
        <w:rPr>
          <w:lang w:val="fr-CH"/>
        </w:rPr>
        <w:t>respect des prescriptions d’exploitation en vigueur, à condition que celles-ci lui aient été mises à disposition, de façon démontrable, au moins 30 jours avant l’entrée en vigueur;</w:t>
      </w:r>
    </w:p>
    <w:p w14:paraId="39CE48D0" w14:textId="77777777" w:rsidR="00FF3C2A" w:rsidRPr="002B6B89" w:rsidRDefault="00FF3C2A" w:rsidP="00FF3C2A">
      <w:pPr>
        <w:pStyle w:val="Textkrper"/>
        <w:numPr>
          <w:ilvl w:val="0"/>
          <w:numId w:val="10"/>
        </w:numPr>
        <w:jc w:val="both"/>
        <w:rPr>
          <w:lang w:val="fr-CH" w:eastAsia="en-US"/>
        </w:rPr>
      </w:pPr>
      <w:r w:rsidRPr="002B6B89">
        <w:rPr>
          <w:lang w:val="fr-CH"/>
        </w:rPr>
        <w:t>conformité à la réglementation lors de l’utilisation des véhicules et de l’engagement du personnel (y compris le personnel mandaté par CFF Cargo).</w:t>
      </w:r>
    </w:p>
    <w:p w14:paraId="39CC2652" w14:textId="77777777" w:rsidR="00FF3C2A" w:rsidRPr="002B6B89" w:rsidRDefault="00FF3C2A" w:rsidP="00FF3C2A">
      <w:pPr>
        <w:pStyle w:val="Textkrper"/>
        <w:jc w:val="both"/>
        <w:rPr>
          <w:lang w:val="fr-CH" w:eastAsia="en-US"/>
        </w:rPr>
      </w:pPr>
    </w:p>
    <w:p w14:paraId="2BE77CA0" w14:textId="77777777" w:rsidR="00FF3C2A" w:rsidRPr="002A21D3" w:rsidRDefault="00FF3C2A" w:rsidP="000E52A3">
      <w:pPr>
        <w:pStyle w:val="Textkrper"/>
        <w:jc w:val="both"/>
        <w:rPr>
          <w:b/>
          <w:i/>
          <w:lang w:val="fr-CH" w:eastAsia="en-US"/>
        </w:rPr>
      </w:pPr>
      <w:bookmarkStart w:id="13" w:name="_GoBack"/>
      <w:bookmarkEnd w:id="13"/>
    </w:p>
    <w:sectPr w:rsidR="00FF3C2A" w:rsidRPr="002A21D3" w:rsidSect="001A38EC">
      <w:headerReference w:type="default" r:id="rId13"/>
      <w:footerReference w:type="default" r:id="rId14"/>
      <w:headerReference w:type="first" r:id="rId15"/>
      <w:pgSz w:w="11906" w:h="16838" w:code="9"/>
      <w:pgMar w:top="1871" w:right="1133" w:bottom="737" w:left="1701" w:header="680" w:footer="62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7C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97CC" w14:textId="77777777" w:rsidR="006F614B" w:rsidRDefault="006F614B" w:rsidP="009A560D">
      <w:r>
        <w:separator/>
      </w:r>
    </w:p>
  </w:endnote>
  <w:endnote w:type="continuationSeparator" w:id="0">
    <w:p w14:paraId="00DE2A87" w14:textId="77777777" w:rsidR="006F614B" w:rsidRDefault="006F614B" w:rsidP="009A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71054"/>
      <w:docPartObj>
        <w:docPartGallery w:val="Page Numbers (Bottom of Page)"/>
        <w:docPartUnique/>
      </w:docPartObj>
    </w:sdtPr>
    <w:sdtEndPr/>
    <w:sdtContent>
      <w:p w14:paraId="56436174" w14:textId="77777777" w:rsidR="00193BF3" w:rsidRDefault="00193BF3">
        <w:pPr>
          <w:pStyle w:val="Fuzeile"/>
          <w:jc w:val="right"/>
        </w:pPr>
        <w:r>
          <w:fldChar w:fldCharType="begin"/>
        </w:r>
        <w:r>
          <w:instrText>PAGE   \* MERGEFORMAT</w:instrText>
        </w:r>
        <w:r>
          <w:fldChar w:fldCharType="separate"/>
        </w:r>
        <w:r w:rsidR="00FF3C2A">
          <w:t>2</w:t>
        </w:r>
        <w:r>
          <w:fldChar w:fldCharType="end"/>
        </w:r>
      </w:p>
    </w:sdtContent>
  </w:sdt>
  <w:p w14:paraId="71FE8737" w14:textId="77777777" w:rsidR="00046FA1" w:rsidRPr="00193BF3" w:rsidRDefault="00046FA1" w:rsidP="00190D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ACA8" w14:textId="77777777" w:rsidR="006F614B" w:rsidRDefault="006F614B" w:rsidP="009A560D">
      <w:r>
        <w:separator/>
      </w:r>
    </w:p>
  </w:footnote>
  <w:footnote w:type="continuationSeparator" w:id="0">
    <w:p w14:paraId="66A9A75D" w14:textId="77777777" w:rsidR="006F614B" w:rsidRDefault="006F614B" w:rsidP="009A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06F1" w14:textId="77777777" w:rsidR="00046FA1" w:rsidRDefault="00046FA1" w:rsidP="002A77D1">
    <w:pPr>
      <w:pStyle w:val="Kopfzeile"/>
      <w:jc w:val="right"/>
    </w:pPr>
    <w:r>
      <w:rPr>
        <w:lang w:val="de-CH" w:eastAsia="de-CH"/>
      </w:rPr>
      <w:drawing>
        <wp:inline distT="0" distB="0" distL="0" distR="0" wp14:anchorId="7849F199" wp14:editId="47C6661B">
          <wp:extent cx="2717800" cy="227330"/>
          <wp:effectExtent l="0" t="0" r="0" b="127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227330"/>
                  </a:xfrm>
                  <a:prstGeom prst="rect">
                    <a:avLst/>
                  </a:prstGeom>
                  <a:noFill/>
                  <a:ln>
                    <a:noFill/>
                  </a:ln>
                </pic:spPr>
              </pic:pic>
            </a:graphicData>
          </a:graphic>
        </wp:inline>
      </w:drawing>
    </w:r>
  </w:p>
  <w:p w14:paraId="5902F309" w14:textId="77777777" w:rsidR="00046FA1" w:rsidRPr="00D71176" w:rsidRDefault="00046FA1" w:rsidP="009A560D">
    <w:pPr>
      <w:pStyle w:val="Kopfzeile"/>
    </w:pPr>
  </w:p>
  <w:tbl>
    <w:tblPr>
      <w:tblStyle w:val="Tabellenraster"/>
      <w:tblW w:w="20" w:type="dxa"/>
      <w:tblInd w:w="9092" w:type="dxa"/>
      <w:tblBorders>
        <w:top w:val="single" w:sz="4" w:space="0" w:color="808080"/>
        <w:left w:val="none" w:sz="0" w:space="0" w:color="auto"/>
        <w:bottom w:val="single" w:sz="4" w:space="0" w:color="808080"/>
        <w:right w:val="none" w:sz="0" w:space="0" w:color="auto"/>
        <w:insideH w:val="single" w:sz="4" w:space="0" w:color="808080"/>
        <w:insideV w:val="none" w:sz="0" w:space="0" w:color="auto"/>
      </w:tblBorders>
      <w:tblCellMar>
        <w:left w:w="0" w:type="dxa"/>
        <w:bottom w:w="57" w:type="dxa"/>
        <w:right w:w="0" w:type="dxa"/>
      </w:tblCellMar>
      <w:tblLook w:val="00A0" w:firstRow="1" w:lastRow="0" w:firstColumn="1" w:lastColumn="0" w:noHBand="0" w:noVBand="0"/>
    </w:tblPr>
    <w:tblGrid>
      <w:gridCol w:w="20"/>
    </w:tblGrid>
    <w:tr w:rsidR="00FE6697" w:rsidRPr="000D66BE" w14:paraId="6CADC5DD" w14:textId="77777777" w:rsidTr="00193BF3">
      <w:trPr>
        <w:trHeight w:val="397"/>
      </w:trPr>
      <w:sdt>
        <w:sdtPr>
          <w:rPr>
            <w:sz w:val="14"/>
            <w:szCs w:val="14"/>
          </w:rPr>
          <w:id w:val="1600905361"/>
          <w:placeholder>
            <w:docPart w:val="A521CB16B1A14D5A82F79CA7BE2699FD"/>
          </w:placeholder>
        </w:sdtPr>
        <w:sdtEndPr/>
        <w:sdtContent>
          <w:sdt>
            <w:sdtPr>
              <w:rPr>
                <w:sz w:val="14"/>
                <w:szCs w:val="14"/>
              </w:rPr>
              <w:alias w:val="Titre du document"/>
              <w:tag w:val="Dokutitel"/>
              <w:id w:val="-1825425476"/>
              <w:lock w:val="sdtLocked"/>
              <w:placeholder>
                <w:docPart w:val="6A21EA1065294E9EAAFB2636CD3BF1ED"/>
              </w:placeholder>
            </w:sdtPr>
            <w:sdtEndPr>
              <w:rPr>
                <w:sz w:val="20"/>
                <w:szCs w:val="30"/>
              </w:rPr>
            </w:sdtEndPr>
            <w:sdtContent>
              <w:tc>
                <w:tcPr>
                  <w:tcW w:w="20" w:type="dxa"/>
                  <w:tcBorders>
                    <w:top w:val="nil"/>
                    <w:bottom w:val="single" w:sz="4" w:space="0" w:color="E0001B"/>
                  </w:tcBorders>
                  <w:shd w:val="clear" w:color="auto" w:fill="auto"/>
                  <w:tcMar>
                    <w:left w:w="0" w:type="dxa"/>
                    <w:right w:w="0" w:type="dxa"/>
                  </w:tcMar>
                </w:tcPr>
                <w:p w14:paraId="613295E8" w14:textId="77777777" w:rsidR="00FE6697" w:rsidRPr="000D66BE" w:rsidRDefault="00193BF3" w:rsidP="00193BF3">
                  <w:pPr>
                    <w:pStyle w:val="01Dokumenttitel2"/>
                    <w:rPr>
                      <w:sz w:val="14"/>
                      <w:szCs w:val="14"/>
                    </w:rPr>
                  </w:pPr>
                  <w:r>
                    <w:rPr>
                      <w:sz w:val="14"/>
                      <w:szCs w:val="14"/>
                    </w:rPr>
                    <w:t xml:space="preserve">  </w:t>
                  </w:r>
                </w:p>
              </w:tc>
            </w:sdtContent>
          </w:sdt>
        </w:sdtContent>
      </w:sdt>
    </w:tr>
  </w:tbl>
  <w:p w14:paraId="618C8E4B" w14:textId="77777777" w:rsidR="00046FA1" w:rsidRPr="00C877B5" w:rsidRDefault="00046FA1" w:rsidP="00FE66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702D" w14:textId="77777777" w:rsidR="00046FA1" w:rsidRDefault="00046FA1" w:rsidP="002A77D1">
    <w:pPr>
      <w:jc w:val="right"/>
    </w:pPr>
    <w:r>
      <w:rPr>
        <w:noProof/>
        <w:lang w:val="de-CH" w:eastAsia="de-CH"/>
      </w:rPr>
      <w:drawing>
        <wp:anchor distT="0" distB="0" distL="114300" distR="114300" simplePos="0" relativeHeight="251658240" behindDoc="1" locked="0" layoutInCell="1" allowOverlap="1" wp14:anchorId="2147E676" wp14:editId="5E610FBD">
          <wp:simplePos x="0" y="0"/>
          <wp:positionH relativeFrom="column">
            <wp:posOffset>3053715</wp:posOffset>
          </wp:positionH>
          <wp:positionV relativeFrom="paragraph">
            <wp:posOffset>-3175</wp:posOffset>
          </wp:positionV>
          <wp:extent cx="2699385" cy="226695"/>
          <wp:effectExtent l="0" t="0" r="5715" b="1905"/>
          <wp:wrapTight wrapText="bothSides">
            <wp:wrapPolygon edited="0">
              <wp:start x="0" y="0"/>
              <wp:lineTo x="0" y="19966"/>
              <wp:lineTo x="21493" y="19966"/>
              <wp:lineTo x="21493"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9385" cy="226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28D92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E9643B60"/>
    <w:lvl w:ilvl="0">
      <w:start w:val="1"/>
      <w:numFmt w:val="lowerLetter"/>
      <w:pStyle w:val="Aufzhlungszeichen"/>
      <w:lvlText w:val="(%1)"/>
      <w:lvlJc w:val="left"/>
      <w:pPr>
        <w:ind w:left="360" w:hanging="360"/>
      </w:pPr>
      <w:rPr>
        <w:rFonts w:ascii="Arial" w:hAnsi="Arial" w:hint="default"/>
        <w:b w:val="0"/>
        <w:i w:val="0"/>
        <w:color w:val="auto"/>
        <w:sz w:val="20"/>
        <w:szCs w:val="20"/>
        <w:vertAlign w:val="baseline"/>
      </w:rPr>
    </w:lvl>
  </w:abstractNum>
  <w:abstractNum w:abstractNumId="2">
    <w:nsid w:val="055364C3"/>
    <w:multiLevelType w:val="hybridMultilevel"/>
    <w:tmpl w:val="AA9A69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016031B"/>
    <w:multiLevelType w:val="hybridMultilevel"/>
    <w:tmpl w:val="5D168E14"/>
    <w:lvl w:ilvl="0" w:tplc="39DCFB72">
      <w:start w:val="4"/>
      <w:numFmt w:val="bullet"/>
      <w:pStyle w:val="Einrckohne"/>
      <w:lvlText w:val=""/>
      <w:lvlJc w:val="left"/>
      <w:pPr>
        <w:tabs>
          <w:tab w:val="num" w:pos="720"/>
        </w:tabs>
        <w:ind w:left="720" w:hanging="360"/>
      </w:pPr>
      <w:rPr>
        <w:rFonts w:ascii="Wingdings" w:hAnsi="Wingdings" w:hint="default"/>
        <w:caps w:val="0"/>
        <w:strike w:val="0"/>
        <w:dstrike w:val="0"/>
        <w:vanish w:val="0"/>
        <w:color w:val="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B20">
      <w:start w:val="4"/>
      <w:numFmt w:val="bullet"/>
      <w:lvlText w:val="-"/>
      <w:lvlJc w:val="left"/>
      <w:pPr>
        <w:tabs>
          <w:tab w:val="num" w:pos="948"/>
        </w:tabs>
        <w:ind w:left="948" w:hanging="360"/>
      </w:pPr>
      <w:rPr>
        <w:rFonts w:ascii="Arial" w:eastAsia="Times New Roman" w:hAnsi="Arial" w:cs="Arial Black" w:hint="default"/>
      </w:rPr>
    </w:lvl>
    <w:lvl w:ilvl="2" w:tplc="037047D8">
      <w:start w:val="1"/>
      <w:numFmt w:val="decimal"/>
      <w:lvlText w:val="%3."/>
      <w:lvlJc w:val="left"/>
      <w:pPr>
        <w:ind w:left="1848" w:hanging="360"/>
      </w:pPr>
      <w:rPr>
        <w:rFonts w:hint="default"/>
      </w:rPr>
    </w:lvl>
    <w:lvl w:ilvl="3" w:tplc="0807000F" w:tentative="1">
      <w:start w:val="1"/>
      <w:numFmt w:val="decimal"/>
      <w:lvlText w:val="%4."/>
      <w:lvlJc w:val="left"/>
      <w:pPr>
        <w:tabs>
          <w:tab w:val="num" w:pos="2388"/>
        </w:tabs>
        <w:ind w:left="2388" w:hanging="360"/>
      </w:pPr>
    </w:lvl>
    <w:lvl w:ilvl="4" w:tplc="08070019" w:tentative="1">
      <w:start w:val="1"/>
      <w:numFmt w:val="lowerLetter"/>
      <w:lvlText w:val="%5."/>
      <w:lvlJc w:val="left"/>
      <w:pPr>
        <w:tabs>
          <w:tab w:val="num" w:pos="3108"/>
        </w:tabs>
        <w:ind w:left="3108" w:hanging="360"/>
      </w:pPr>
    </w:lvl>
    <w:lvl w:ilvl="5" w:tplc="0807001B" w:tentative="1">
      <w:start w:val="1"/>
      <w:numFmt w:val="lowerRoman"/>
      <w:lvlText w:val="%6."/>
      <w:lvlJc w:val="right"/>
      <w:pPr>
        <w:tabs>
          <w:tab w:val="num" w:pos="3828"/>
        </w:tabs>
        <w:ind w:left="3828" w:hanging="180"/>
      </w:pPr>
    </w:lvl>
    <w:lvl w:ilvl="6" w:tplc="0807000F" w:tentative="1">
      <w:start w:val="1"/>
      <w:numFmt w:val="decimal"/>
      <w:lvlText w:val="%7."/>
      <w:lvlJc w:val="left"/>
      <w:pPr>
        <w:tabs>
          <w:tab w:val="num" w:pos="4548"/>
        </w:tabs>
        <w:ind w:left="4548" w:hanging="360"/>
      </w:pPr>
    </w:lvl>
    <w:lvl w:ilvl="7" w:tplc="08070019" w:tentative="1">
      <w:start w:val="1"/>
      <w:numFmt w:val="lowerLetter"/>
      <w:lvlText w:val="%8."/>
      <w:lvlJc w:val="left"/>
      <w:pPr>
        <w:tabs>
          <w:tab w:val="num" w:pos="5268"/>
        </w:tabs>
        <w:ind w:left="5268" w:hanging="360"/>
      </w:pPr>
    </w:lvl>
    <w:lvl w:ilvl="8" w:tplc="0807001B" w:tentative="1">
      <w:start w:val="1"/>
      <w:numFmt w:val="lowerRoman"/>
      <w:lvlText w:val="%9."/>
      <w:lvlJc w:val="right"/>
      <w:pPr>
        <w:tabs>
          <w:tab w:val="num" w:pos="5988"/>
        </w:tabs>
        <w:ind w:left="5988" w:hanging="180"/>
      </w:pPr>
    </w:lvl>
  </w:abstractNum>
  <w:abstractNum w:abstractNumId="4">
    <w:nsid w:val="40FD6F0E"/>
    <w:multiLevelType w:val="hybridMultilevel"/>
    <w:tmpl w:val="9C1A03B4"/>
    <w:lvl w:ilvl="0" w:tplc="109A4E20">
      <w:start w:val="1"/>
      <w:numFmt w:val="decimal"/>
      <w:pStyle w:val="Anhang"/>
      <w:lvlText w:val="Anhang %1"/>
      <w:lvlJc w:val="left"/>
      <w:pPr>
        <w:tabs>
          <w:tab w:val="num" w:pos="720"/>
        </w:tabs>
        <w:ind w:left="720" w:hanging="360"/>
      </w:pPr>
      <w:rPr>
        <w:rFonts w:ascii="Arial" w:hAnsi="Arial" w:hint="default"/>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45B8589D"/>
    <w:multiLevelType w:val="hybridMultilevel"/>
    <w:tmpl w:val="1D4428AE"/>
    <w:lvl w:ilvl="0" w:tplc="FA563D5C">
      <w:start w:val="1"/>
      <w:numFmt w:val="bullet"/>
      <w:pStyle w:val="Einrck"/>
      <w:lvlText w:val=""/>
      <w:lvlJc w:val="left"/>
      <w:pPr>
        <w:ind w:left="-700" w:hanging="360"/>
      </w:pPr>
      <w:rPr>
        <w:rFonts w:ascii="Symbol" w:hAnsi="Symbol" w:hint="default"/>
      </w:rPr>
    </w:lvl>
    <w:lvl w:ilvl="1" w:tplc="04070019" w:tentative="1">
      <w:start w:val="1"/>
      <w:numFmt w:val="lowerLetter"/>
      <w:lvlText w:val="%2."/>
      <w:lvlJc w:val="left"/>
      <w:pPr>
        <w:ind w:left="20" w:hanging="360"/>
      </w:pPr>
    </w:lvl>
    <w:lvl w:ilvl="2" w:tplc="0407001B" w:tentative="1">
      <w:start w:val="1"/>
      <w:numFmt w:val="lowerRoman"/>
      <w:lvlText w:val="%3."/>
      <w:lvlJc w:val="right"/>
      <w:pPr>
        <w:ind w:left="740" w:hanging="180"/>
      </w:pPr>
    </w:lvl>
    <w:lvl w:ilvl="3" w:tplc="0407000F" w:tentative="1">
      <w:start w:val="1"/>
      <w:numFmt w:val="decimal"/>
      <w:lvlText w:val="%4."/>
      <w:lvlJc w:val="left"/>
      <w:pPr>
        <w:ind w:left="1460" w:hanging="360"/>
      </w:pPr>
    </w:lvl>
    <w:lvl w:ilvl="4" w:tplc="04070019" w:tentative="1">
      <w:start w:val="1"/>
      <w:numFmt w:val="lowerLetter"/>
      <w:lvlText w:val="%5."/>
      <w:lvlJc w:val="left"/>
      <w:pPr>
        <w:ind w:left="2180" w:hanging="360"/>
      </w:pPr>
    </w:lvl>
    <w:lvl w:ilvl="5" w:tplc="0407001B" w:tentative="1">
      <w:start w:val="1"/>
      <w:numFmt w:val="lowerRoman"/>
      <w:lvlText w:val="%6."/>
      <w:lvlJc w:val="right"/>
      <w:pPr>
        <w:ind w:left="2900" w:hanging="180"/>
      </w:pPr>
    </w:lvl>
    <w:lvl w:ilvl="6" w:tplc="0407000F" w:tentative="1">
      <w:start w:val="1"/>
      <w:numFmt w:val="decimal"/>
      <w:lvlText w:val="%7."/>
      <w:lvlJc w:val="left"/>
      <w:pPr>
        <w:ind w:left="3620" w:hanging="360"/>
      </w:pPr>
    </w:lvl>
    <w:lvl w:ilvl="7" w:tplc="04070019" w:tentative="1">
      <w:start w:val="1"/>
      <w:numFmt w:val="lowerLetter"/>
      <w:lvlText w:val="%8."/>
      <w:lvlJc w:val="left"/>
      <w:pPr>
        <w:ind w:left="4340" w:hanging="360"/>
      </w:pPr>
    </w:lvl>
    <w:lvl w:ilvl="8" w:tplc="0407001B" w:tentative="1">
      <w:start w:val="1"/>
      <w:numFmt w:val="lowerRoman"/>
      <w:lvlText w:val="%9."/>
      <w:lvlJc w:val="right"/>
      <w:pPr>
        <w:ind w:left="5060" w:hanging="180"/>
      </w:pPr>
    </w:lvl>
  </w:abstractNum>
  <w:abstractNum w:abstractNumId="6">
    <w:nsid w:val="506C7D45"/>
    <w:multiLevelType w:val="multilevel"/>
    <w:tmpl w:val="7228C9C6"/>
    <w:lvl w:ilvl="0">
      <w:start w:val="1"/>
      <w:numFmt w:val="decimal"/>
      <w:pStyle w:val="berschrift1"/>
      <w:lvlText w:val="%1."/>
      <w:lvlJc w:val="left"/>
      <w:pPr>
        <w:tabs>
          <w:tab w:val="num" w:pos="964"/>
        </w:tabs>
        <w:ind w:left="964" w:hanging="680"/>
      </w:pPr>
      <w:rPr>
        <w:rFonts w:hint="default"/>
      </w:rPr>
    </w:lvl>
    <w:lvl w:ilvl="1">
      <w:start w:val="1"/>
      <w:numFmt w:val="decimal"/>
      <w:pStyle w:val="berschrift2"/>
      <w:lvlText w:val="%1.%2."/>
      <w:lvlJc w:val="left"/>
      <w:pPr>
        <w:tabs>
          <w:tab w:val="num" w:pos="680"/>
        </w:tabs>
        <w:ind w:left="680" w:hanging="680"/>
      </w:pPr>
      <w:rPr>
        <w:rFonts w:hint="default"/>
        <w:b/>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nsid w:val="58C951E2"/>
    <w:multiLevelType w:val="multilevel"/>
    <w:tmpl w:val="EA44BE16"/>
    <w:lvl w:ilvl="0">
      <w:start w:val="1"/>
      <w:numFmt w:val="decimal"/>
      <w:pStyle w:val="1"/>
      <w:lvlText w:val="%1."/>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284"/>
        </w:tabs>
        <w:ind w:left="284" w:hanging="284"/>
      </w:pPr>
      <w:rPr>
        <w:rFonts w:ascii="Arial" w:hAnsi="Aria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521BE2"/>
    <w:multiLevelType w:val="multilevel"/>
    <w:tmpl w:val="0C7C507C"/>
    <w:lvl w:ilvl="0">
      <w:start w:val="1"/>
      <w:numFmt w:val="bullet"/>
      <w:pStyle w:val="Liste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9">
    <w:nsid w:val="6F2934C4"/>
    <w:multiLevelType w:val="hybridMultilevel"/>
    <w:tmpl w:val="1A081B96"/>
    <w:lvl w:ilvl="0" w:tplc="44A847D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3"/>
  </w:num>
  <w:num w:numId="6">
    <w:abstractNumId w:val="8"/>
  </w:num>
  <w:num w:numId="7">
    <w:abstractNumId w:val="1"/>
  </w:num>
  <w:num w:numId="8">
    <w:abstractNumId w:val="4"/>
  </w:num>
  <w:num w:numId="9">
    <w:abstractNumId w:val="9"/>
  </w:num>
  <w:num w:numId="10">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Furrer">
    <w15:presenceInfo w15:providerId="AD" w15:userId="S-1-5-21-2333598931-2172245678-2630370417-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de-DE" w:vendorID="6" w:dllVersion="2" w:checkStyle="1"/>
  <w:activeWritingStyle w:appName="MSWord" w:lang="sv-SE" w:vendorID="22" w:dllVersion="513"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09"/>
  <w:autoHyphenation/>
  <w:hyphenationZone w:val="425"/>
  <w:doNotHyphenateCaps/>
  <w:noPunctuationKerning/>
  <w:characterSpacingControl w:val="doNotCompress"/>
  <w:hdrShapeDefaults>
    <o:shapedefaults v:ext="edit" spidmax="10241">
      <o:colormru v:ext="edit" colors="white,#002e7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54"/>
    <w:rsid w:val="0000767C"/>
    <w:rsid w:val="00012EBB"/>
    <w:rsid w:val="00026A84"/>
    <w:rsid w:val="00031FE5"/>
    <w:rsid w:val="00046FA1"/>
    <w:rsid w:val="000550BD"/>
    <w:rsid w:val="00057110"/>
    <w:rsid w:val="000626C1"/>
    <w:rsid w:val="00063953"/>
    <w:rsid w:val="000670D7"/>
    <w:rsid w:val="00073FCF"/>
    <w:rsid w:val="00075329"/>
    <w:rsid w:val="00076FF7"/>
    <w:rsid w:val="0009014C"/>
    <w:rsid w:val="000911FA"/>
    <w:rsid w:val="000A549B"/>
    <w:rsid w:val="000B5D14"/>
    <w:rsid w:val="000C2DD5"/>
    <w:rsid w:val="000C3EE7"/>
    <w:rsid w:val="000D5B1F"/>
    <w:rsid w:val="000D66BE"/>
    <w:rsid w:val="000D6E6D"/>
    <w:rsid w:val="000E5090"/>
    <w:rsid w:val="000E52A3"/>
    <w:rsid w:val="000E7BDA"/>
    <w:rsid w:val="000F031C"/>
    <w:rsid w:val="000F2237"/>
    <w:rsid w:val="001302C5"/>
    <w:rsid w:val="00134CE3"/>
    <w:rsid w:val="001562FA"/>
    <w:rsid w:val="00160B60"/>
    <w:rsid w:val="001713A3"/>
    <w:rsid w:val="0017144E"/>
    <w:rsid w:val="00182F5B"/>
    <w:rsid w:val="00190DC8"/>
    <w:rsid w:val="001931E0"/>
    <w:rsid w:val="00193BF3"/>
    <w:rsid w:val="001A2092"/>
    <w:rsid w:val="001A2F24"/>
    <w:rsid w:val="001A366A"/>
    <w:rsid w:val="001A38EC"/>
    <w:rsid w:val="001A3E4B"/>
    <w:rsid w:val="001A7452"/>
    <w:rsid w:val="001A7692"/>
    <w:rsid w:val="001B0DC6"/>
    <w:rsid w:val="001C60D8"/>
    <w:rsid w:val="001D6C76"/>
    <w:rsid w:val="001E4CF5"/>
    <w:rsid w:val="001F5D0A"/>
    <w:rsid w:val="00220FD0"/>
    <w:rsid w:val="0022298C"/>
    <w:rsid w:val="002258AC"/>
    <w:rsid w:val="00233C47"/>
    <w:rsid w:val="00242401"/>
    <w:rsid w:val="00245D2D"/>
    <w:rsid w:val="00261EF1"/>
    <w:rsid w:val="0026382B"/>
    <w:rsid w:val="00274DC4"/>
    <w:rsid w:val="00281A2E"/>
    <w:rsid w:val="0028671B"/>
    <w:rsid w:val="002A1A58"/>
    <w:rsid w:val="002A21D3"/>
    <w:rsid w:val="002A77D1"/>
    <w:rsid w:val="002D431B"/>
    <w:rsid w:val="002E3ACA"/>
    <w:rsid w:val="002F1940"/>
    <w:rsid w:val="002F750A"/>
    <w:rsid w:val="00301F4A"/>
    <w:rsid w:val="0031334B"/>
    <w:rsid w:val="003343D6"/>
    <w:rsid w:val="00336A23"/>
    <w:rsid w:val="00375DD1"/>
    <w:rsid w:val="003C05FD"/>
    <w:rsid w:val="003D0856"/>
    <w:rsid w:val="003D6642"/>
    <w:rsid w:val="003D6FDF"/>
    <w:rsid w:val="003F3C6B"/>
    <w:rsid w:val="004100D2"/>
    <w:rsid w:val="00410BCE"/>
    <w:rsid w:val="00414995"/>
    <w:rsid w:val="00414CF8"/>
    <w:rsid w:val="004153A2"/>
    <w:rsid w:val="00432A8A"/>
    <w:rsid w:val="004342D6"/>
    <w:rsid w:val="00435A18"/>
    <w:rsid w:val="0045046E"/>
    <w:rsid w:val="00450D7A"/>
    <w:rsid w:val="00465239"/>
    <w:rsid w:val="004755C5"/>
    <w:rsid w:val="0047603A"/>
    <w:rsid w:val="00480DB1"/>
    <w:rsid w:val="00481F16"/>
    <w:rsid w:val="00483CD0"/>
    <w:rsid w:val="0048751B"/>
    <w:rsid w:val="004A078F"/>
    <w:rsid w:val="004C2359"/>
    <w:rsid w:val="004C2DCD"/>
    <w:rsid w:val="004C46E4"/>
    <w:rsid w:val="004C63B9"/>
    <w:rsid w:val="004F4D1A"/>
    <w:rsid w:val="00516877"/>
    <w:rsid w:val="00517F66"/>
    <w:rsid w:val="0052444E"/>
    <w:rsid w:val="00532B5E"/>
    <w:rsid w:val="005365B0"/>
    <w:rsid w:val="00537DB4"/>
    <w:rsid w:val="005425DB"/>
    <w:rsid w:val="005430B8"/>
    <w:rsid w:val="00554B0F"/>
    <w:rsid w:val="00564F0F"/>
    <w:rsid w:val="00583853"/>
    <w:rsid w:val="0058796B"/>
    <w:rsid w:val="005930C1"/>
    <w:rsid w:val="005A7D0C"/>
    <w:rsid w:val="005D123C"/>
    <w:rsid w:val="005D32CF"/>
    <w:rsid w:val="005E7A89"/>
    <w:rsid w:val="005F2233"/>
    <w:rsid w:val="005F2A0C"/>
    <w:rsid w:val="005F32EA"/>
    <w:rsid w:val="006121D7"/>
    <w:rsid w:val="0061587E"/>
    <w:rsid w:val="006270BC"/>
    <w:rsid w:val="00653600"/>
    <w:rsid w:val="006668BC"/>
    <w:rsid w:val="0067068A"/>
    <w:rsid w:val="006720C2"/>
    <w:rsid w:val="00675E9F"/>
    <w:rsid w:val="00685FA6"/>
    <w:rsid w:val="006860B8"/>
    <w:rsid w:val="006A78A8"/>
    <w:rsid w:val="006C7433"/>
    <w:rsid w:val="006C7A85"/>
    <w:rsid w:val="006E08B2"/>
    <w:rsid w:val="006F0FC5"/>
    <w:rsid w:val="006F4C22"/>
    <w:rsid w:val="006F614B"/>
    <w:rsid w:val="00701270"/>
    <w:rsid w:val="00701ED2"/>
    <w:rsid w:val="0070687B"/>
    <w:rsid w:val="00707287"/>
    <w:rsid w:val="00707862"/>
    <w:rsid w:val="007145EB"/>
    <w:rsid w:val="00717A15"/>
    <w:rsid w:val="00733AE0"/>
    <w:rsid w:val="00744C62"/>
    <w:rsid w:val="00752783"/>
    <w:rsid w:val="007547D1"/>
    <w:rsid w:val="00772E5A"/>
    <w:rsid w:val="00773BA0"/>
    <w:rsid w:val="007909C8"/>
    <w:rsid w:val="007A13F9"/>
    <w:rsid w:val="007A44EC"/>
    <w:rsid w:val="007A49A4"/>
    <w:rsid w:val="007A5AA9"/>
    <w:rsid w:val="007B0425"/>
    <w:rsid w:val="007C4F30"/>
    <w:rsid w:val="007D76C6"/>
    <w:rsid w:val="0081009B"/>
    <w:rsid w:val="00811581"/>
    <w:rsid w:val="008151C1"/>
    <w:rsid w:val="0081627A"/>
    <w:rsid w:val="008224E6"/>
    <w:rsid w:val="00837946"/>
    <w:rsid w:val="0084443A"/>
    <w:rsid w:val="00852918"/>
    <w:rsid w:val="00870F78"/>
    <w:rsid w:val="008747B1"/>
    <w:rsid w:val="00885277"/>
    <w:rsid w:val="00897223"/>
    <w:rsid w:val="008A5593"/>
    <w:rsid w:val="008C7384"/>
    <w:rsid w:val="008D76AA"/>
    <w:rsid w:val="00900CAF"/>
    <w:rsid w:val="00902185"/>
    <w:rsid w:val="00924AF3"/>
    <w:rsid w:val="009304E7"/>
    <w:rsid w:val="009345F1"/>
    <w:rsid w:val="00935348"/>
    <w:rsid w:val="00946A95"/>
    <w:rsid w:val="00954254"/>
    <w:rsid w:val="009564AD"/>
    <w:rsid w:val="009663F8"/>
    <w:rsid w:val="00974732"/>
    <w:rsid w:val="00984B84"/>
    <w:rsid w:val="009973C9"/>
    <w:rsid w:val="00997575"/>
    <w:rsid w:val="009A0238"/>
    <w:rsid w:val="009A560D"/>
    <w:rsid w:val="009A5D47"/>
    <w:rsid w:val="009B4B20"/>
    <w:rsid w:val="009C0376"/>
    <w:rsid w:val="009C39FA"/>
    <w:rsid w:val="009C4223"/>
    <w:rsid w:val="009D2055"/>
    <w:rsid w:val="009D341F"/>
    <w:rsid w:val="009D49FE"/>
    <w:rsid w:val="009D78BA"/>
    <w:rsid w:val="009E121A"/>
    <w:rsid w:val="009F65D9"/>
    <w:rsid w:val="00A00BF9"/>
    <w:rsid w:val="00A04927"/>
    <w:rsid w:val="00A17DA6"/>
    <w:rsid w:val="00A376CC"/>
    <w:rsid w:val="00A45133"/>
    <w:rsid w:val="00A453AD"/>
    <w:rsid w:val="00A4650A"/>
    <w:rsid w:val="00A47B1C"/>
    <w:rsid w:val="00A6150C"/>
    <w:rsid w:val="00A80007"/>
    <w:rsid w:val="00A82670"/>
    <w:rsid w:val="00A853AE"/>
    <w:rsid w:val="00AA7F8A"/>
    <w:rsid w:val="00AB6954"/>
    <w:rsid w:val="00AB7F63"/>
    <w:rsid w:val="00AD062E"/>
    <w:rsid w:val="00AD4004"/>
    <w:rsid w:val="00AF5B19"/>
    <w:rsid w:val="00AF682B"/>
    <w:rsid w:val="00B07501"/>
    <w:rsid w:val="00B15387"/>
    <w:rsid w:val="00B2192F"/>
    <w:rsid w:val="00B3218E"/>
    <w:rsid w:val="00B34BBA"/>
    <w:rsid w:val="00B42B30"/>
    <w:rsid w:val="00B43A91"/>
    <w:rsid w:val="00B662D1"/>
    <w:rsid w:val="00B82320"/>
    <w:rsid w:val="00BA5B7B"/>
    <w:rsid w:val="00BB142A"/>
    <w:rsid w:val="00BB39C0"/>
    <w:rsid w:val="00BD569C"/>
    <w:rsid w:val="00BE1630"/>
    <w:rsid w:val="00BE5AAC"/>
    <w:rsid w:val="00BF07E4"/>
    <w:rsid w:val="00BF337C"/>
    <w:rsid w:val="00C055C3"/>
    <w:rsid w:val="00C13F48"/>
    <w:rsid w:val="00C32F6A"/>
    <w:rsid w:val="00C370E4"/>
    <w:rsid w:val="00C74A0B"/>
    <w:rsid w:val="00C802CB"/>
    <w:rsid w:val="00CD186C"/>
    <w:rsid w:val="00CE07AE"/>
    <w:rsid w:val="00CE7203"/>
    <w:rsid w:val="00CF0629"/>
    <w:rsid w:val="00CF1081"/>
    <w:rsid w:val="00CF722C"/>
    <w:rsid w:val="00D07842"/>
    <w:rsid w:val="00D105C9"/>
    <w:rsid w:val="00D17D65"/>
    <w:rsid w:val="00D25A00"/>
    <w:rsid w:val="00D3607B"/>
    <w:rsid w:val="00D71176"/>
    <w:rsid w:val="00D77018"/>
    <w:rsid w:val="00D97A39"/>
    <w:rsid w:val="00DB0441"/>
    <w:rsid w:val="00DB04F1"/>
    <w:rsid w:val="00DC5494"/>
    <w:rsid w:val="00DD26A9"/>
    <w:rsid w:val="00DD53BC"/>
    <w:rsid w:val="00DD6CFA"/>
    <w:rsid w:val="00DE2484"/>
    <w:rsid w:val="00DE2AFF"/>
    <w:rsid w:val="00DF22BF"/>
    <w:rsid w:val="00E20B55"/>
    <w:rsid w:val="00E219BD"/>
    <w:rsid w:val="00E252A5"/>
    <w:rsid w:val="00E25E55"/>
    <w:rsid w:val="00E61378"/>
    <w:rsid w:val="00E701BA"/>
    <w:rsid w:val="00E77342"/>
    <w:rsid w:val="00E8005C"/>
    <w:rsid w:val="00E835E1"/>
    <w:rsid w:val="00E916D6"/>
    <w:rsid w:val="00E97A90"/>
    <w:rsid w:val="00EA5B4C"/>
    <w:rsid w:val="00EB7063"/>
    <w:rsid w:val="00ED52B9"/>
    <w:rsid w:val="00EE187D"/>
    <w:rsid w:val="00EE1CBD"/>
    <w:rsid w:val="00EE1D76"/>
    <w:rsid w:val="00F13646"/>
    <w:rsid w:val="00F14779"/>
    <w:rsid w:val="00F14F3A"/>
    <w:rsid w:val="00F150CE"/>
    <w:rsid w:val="00F16B4C"/>
    <w:rsid w:val="00F171B5"/>
    <w:rsid w:val="00F340CE"/>
    <w:rsid w:val="00F37512"/>
    <w:rsid w:val="00F41585"/>
    <w:rsid w:val="00F41C05"/>
    <w:rsid w:val="00F4236C"/>
    <w:rsid w:val="00F50E1D"/>
    <w:rsid w:val="00F71C16"/>
    <w:rsid w:val="00F723FB"/>
    <w:rsid w:val="00F84FD2"/>
    <w:rsid w:val="00F8777E"/>
    <w:rsid w:val="00F92CA4"/>
    <w:rsid w:val="00FA3A44"/>
    <w:rsid w:val="00FA7C57"/>
    <w:rsid w:val="00FB312F"/>
    <w:rsid w:val="00FB4855"/>
    <w:rsid w:val="00FB6274"/>
    <w:rsid w:val="00FE1DE3"/>
    <w:rsid w:val="00FE3D65"/>
    <w:rsid w:val="00FE6697"/>
    <w:rsid w:val="00FF2080"/>
    <w:rsid w:val="00FF3C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white,#002e7f"/>
    </o:shapedefaults>
    <o:shapelayout v:ext="edit">
      <o:idmap v:ext="edit" data="1"/>
    </o:shapelayout>
  </w:shapeDefaults>
  <w:decimalSymbol w:val="."/>
  <w:listSeparator w:val=";"/>
  <w14:docId w14:val="0849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218E"/>
    <w:pPr>
      <w:widowControl w:val="0"/>
      <w:autoSpaceDE w:val="0"/>
      <w:autoSpaceDN w:val="0"/>
      <w:adjustRightInd w:val="0"/>
    </w:pPr>
    <w:rPr>
      <w:rFonts w:ascii="Arial" w:hAnsi="Arial" w:cs="Arial"/>
    </w:rPr>
  </w:style>
  <w:style w:type="paragraph" w:styleId="berschrift1">
    <w:name w:val="heading 1"/>
    <w:basedOn w:val="Standard"/>
    <w:next w:val="Textkrper"/>
    <w:link w:val="berschrift1Zchn"/>
    <w:qFormat/>
    <w:rsid w:val="00701270"/>
    <w:pPr>
      <w:keepNext/>
      <w:numPr>
        <w:numId w:val="1"/>
      </w:numPr>
      <w:pBdr>
        <w:bottom w:val="single" w:sz="4" w:space="1" w:color="000000" w:themeColor="text1"/>
      </w:pBdr>
      <w:spacing w:before="240" w:after="60"/>
      <w:outlineLvl w:val="0"/>
    </w:pPr>
    <w:rPr>
      <w:b/>
      <w:bCs/>
      <w:noProof/>
      <w:kern w:val="32"/>
    </w:rPr>
  </w:style>
  <w:style w:type="paragraph" w:styleId="berschrift2">
    <w:name w:val="heading 2"/>
    <w:basedOn w:val="berschrift1"/>
    <w:next w:val="Textkrper"/>
    <w:link w:val="berschrift2Zchn"/>
    <w:qFormat/>
    <w:rsid w:val="009A560D"/>
    <w:pPr>
      <w:numPr>
        <w:ilvl w:val="1"/>
      </w:numPr>
      <w:pBdr>
        <w:bottom w:val="none" w:sz="0" w:space="0" w:color="auto"/>
      </w:pBdr>
      <w:tabs>
        <w:tab w:val="left" w:pos="567"/>
      </w:tabs>
      <w:spacing w:before="0" w:after="0"/>
      <w:outlineLvl w:val="1"/>
    </w:pPr>
    <w:rPr>
      <w:bCs w:val="0"/>
      <w:iCs/>
      <w:noProof w:val="0"/>
      <w:szCs w:val="28"/>
    </w:rPr>
  </w:style>
  <w:style w:type="paragraph" w:styleId="berschrift3">
    <w:name w:val="heading 3"/>
    <w:basedOn w:val="berschrift2"/>
    <w:next w:val="Textkrper"/>
    <w:qFormat/>
    <w:pPr>
      <w:numPr>
        <w:ilvl w:val="2"/>
      </w:numPr>
      <w:outlineLvl w:val="2"/>
    </w:pPr>
    <w:rPr>
      <w:b w:val="0"/>
      <w:bCs/>
      <w:szCs w:val="26"/>
    </w:rPr>
  </w:style>
  <w:style w:type="paragraph" w:styleId="berschrift4">
    <w:name w:val="heading 4"/>
    <w:basedOn w:val="berschrift3"/>
    <w:next w:val="Textkrper"/>
    <w:qFormat/>
    <w:rsid w:val="002E3ACA"/>
    <w:pPr>
      <w:numPr>
        <w:ilvl w:val="0"/>
        <w:numId w:val="0"/>
      </w:numPr>
      <w:tabs>
        <w:tab w:val="left" w:pos="794"/>
      </w:tabs>
      <w:outlineLvl w:val="3"/>
    </w:pPr>
    <w:rPr>
      <w:b/>
      <w:bCs w:val="0"/>
      <w:szCs w:val="28"/>
    </w:rPr>
  </w:style>
  <w:style w:type="paragraph" w:styleId="berschrift5">
    <w:name w:val="heading 5"/>
    <w:basedOn w:val="Standard"/>
    <w:next w:val="Standard"/>
    <w:qFormat/>
    <w:rsid w:val="0094373B"/>
    <w:pPr>
      <w:spacing w:before="240" w:after="60"/>
      <w:outlineLvl w:val="4"/>
    </w:pPr>
    <w:rPr>
      <w:b/>
      <w:bCs/>
      <w:i/>
      <w:iCs/>
      <w:sz w:val="26"/>
      <w:szCs w:val="26"/>
    </w:rPr>
  </w:style>
  <w:style w:type="paragraph" w:styleId="berschrift6">
    <w:name w:val="heading 6"/>
    <w:basedOn w:val="Standard"/>
    <w:next w:val="Standard"/>
    <w:qFormat/>
    <w:rsid w:val="0094373B"/>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Textkrper">
    <w:name w:val="Body Text"/>
    <w:basedOn w:val="Standard"/>
    <w:link w:val="TextkrperZchn"/>
    <w:pPr>
      <w:spacing w:after="280"/>
    </w:pPr>
  </w:style>
  <w:style w:type="paragraph" w:styleId="Kopfzeile">
    <w:name w:val="header"/>
    <w:basedOn w:val="StandardNo"/>
  </w:style>
  <w:style w:type="paragraph" w:customStyle="1" w:styleId="StandardNo">
    <w:name w:val="StandardNo"/>
    <w:basedOn w:val="Standard"/>
    <w:link w:val="StandardNoChar"/>
    <w:rPr>
      <w:noProof/>
    </w:rPr>
  </w:style>
  <w:style w:type="paragraph" w:styleId="Fuzeile">
    <w:name w:val="footer"/>
    <w:basedOn w:val="StandardNo"/>
    <w:link w:val="FuzeileZchn"/>
    <w:uiPriority w:val="99"/>
    <w:rsid w:val="00190DC8"/>
    <w:rPr>
      <w:sz w:val="14"/>
      <w:szCs w:val="14"/>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customStyle="1" w:styleId="Absenderzeile">
    <w:name w:val="Absenderzeile"/>
    <w:basedOn w:val="StandardNo"/>
    <w:rPr>
      <w:sz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paragraph" w:styleId="Verzeichnis1">
    <w:name w:val="toc 1"/>
    <w:basedOn w:val="Standard"/>
    <w:next w:val="Standard"/>
    <w:autoRedefine/>
    <w:uiPriority w:val="39"/>
    <w:rsid w:val="00B3218E"/>
    <w:pPr>
      <w:tabs>
        <w:tab w:val="left" w:pos="567"/>
        <w:tab w:val="left" w:pos="8931"/>
        <w:tab w:val="right" w:pos="9070"/>
      </w:tabs>
      <w:spacing w:before="120" w:line="360" w:lineRule="auto"/>
      <w:ind w:left="567" w:hanging="567"/>
    </w:pPr>
    <w:rPr>
      <w:rFonts w:eastAsiaTheme="minorEastAsia"/>
      <w:bCs/>
      <w:noProof/>
    </w:rPr>
  </w:style>
  <w:style w:type="paragraph" w:styleId="Verzeichnis2">
    <w:name w:val="toc 2"/>
    <w:basedOn w:val="Verzeichnis1"/>
    <w:next w:val="Standard"/>
    <w:autoRedefine/>
    <w:semiHidden/>
    <w:rPr>
      <w:b/>
    </w:rPr>
  </w:style>
  <w:style w:type="paragraph" w:styleId="Verzeichnis3">
    <w:name w:val="toc 3"/>
    <w:basedOn w:val="Verzeichnis2"/>
    <w:next w:val="Standard"/>
    <w:autoRedefine/>
    <w:semiHidden/>
  </w:style>
  <w:style w:type="paragraph" w:styleId="Verzeichnis4">
    <w:name w:val="toc 4"/>
    <w:basedOn w:val="Verzeichnis3"/>
    <w:next w:val="Standard"/>
    <w:autoRedefine/>
    <w:semiHidden/>
  </w:style>
  <w:style w:type="paragraph" w:styleId="Sprechblasentext">
    <w:name w:val="Balloon Text"/>
    <w:basedOn w:val="Standard"/>
    <w:semiHidden/>
    <w:rPr>
      <w:rFonts w:ascii="Tahoma" w:hAnsi="Tahoma" w:cs="Tahoma"/>
      <w:sz w:val="16"/>
      <w:szCs w:val="16"/>
    </w:rPr>
  </w:style>
  <w:style w:type="character" w:customStyle="1" w:styleId="StandardNoChar">
    <w:name w:val="StandardNo Char"/>
    <w:basedOn w:val="Absatz-Standardschriftart"/>
    <w:link w:val="StandardNo"/>
    <w:rsid w:val="00997575"/>
    <w:rPr>
      <w:rFonts w:ascii="Arial" w:hAnsi="Arial"/>
      <w:noProof/>
      <w:sz w:val="22"/>
      <w:szCs w:val="24"/>
      <w:lang w:val="fr-FR" w:eastAsia="de-CH" w:bidi="ar-SA"/>
    </w:rPr>
  </w:style>
  <w:style w:type="character" w:customStyle="1" w:styleId="maintext1">
    <w:name w:val="maintext1"/>
    <w:basedOn w:val="Absatz-Standardschriftart"/>
    <w:rsid w:val="00997575"/>
    <w:rPr>
      <w:rFonts w:ascii="Arial" w:hAnsi="Arial" w:cs="Arial" w:hint="default"/>
      <w:strike w:val="0"/>
      <w:dstrike w:val="0"/>
      <w:color w:val="000000"/>
      <w:sz w:val="22"/>
      <w:szCs w:val="22"/>
      <w:u w:val="none"/>
      <w:effect w:val="none"/>
    </w:rPr>
  </w:style>
  <w:style w:type="table" w:styleId="Tabellenraster">
    <w:name w:val="Table Grid"/>
    <w:basedOn w:val="NormaleTabelle"/>
    <w:rsid w:val="002F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styleId="Fett">
    <w:name w:val="Strong"/>
    <w:basedOn w:val="Absatz-Standardschriftart"/>
    <w:qFormat/>
    <w:rsid w:val="00C26B95"/>
    <w:rPr>
      <w:b/>
      <w:bCs/>
    </w:rPr>
  </w:style>
  <w:style w:type="character" w:styleId="BesuchterHyperlink">
    <w:name w:val="FollowedHyperlink"/>
    <w:basedOn w:val="Absatz-Standardschriftart"/>
    <w:rsid w:val="00123EDF"/>
    <w:rPr>
      <w:color w:val="800080"/>
      <w:u w:val="single"/>
    </w:rPr>
  </w:style>
  <w:style w:type="table" w:customStyle="1" w:styleId="Tabellenformat1">
    <w:name w:val="Tabellenformat1"/>
    <w:basedOn w:val="NormaleTabelle"/>
    <w:rsid w:val="00A14F22"/>
    <w:tblPr/>
    <w:trPr>
      <w:hidden w:val="0"/>
    </w:trPr>
  </w:style>
  <w:style w:type="paragraph" w:styleId="Dokumentstruktur">
    <w:name w:val="Document Map"/>
    <w:basedOn w:val="Standard"/>
    <w:semiHidden/>
    <w:rsid w:val="00A14F22"/>
    <w:pPr>
      <w:shd w:val="clear" w:color="auto" w:fill="000080"/>
    </w:pPr>
    <w:rPr>
      <w:rFonts w:ascii="Tahoma" w:hAnsi="Tahoma" w:cs="Tahoma"/>
    </w:rPr>
  </w:style>
  <w:style w:type="paragraph" w:styleId="Liste">
    <w:name w:val="List"/>
    <w:basedOn w:val="Standard"/>
    <w:rsid w:val="0094373B"/>
    <w:pPr>
      <w:ind w:left="283" w:hanging="283"/>
    </w:pPr>
  </w:style>
  <w:style w:type="paragraph" w:styleId="Aufzhlungszeichen2">
    <w:name w:val="List Bullet 2"/>
    <w:basedOn w:val="Standard"/>
    <w:autoRedefine/>
    <w:rsid w:val="0094373B"/>
    <w:pPr>
      <w:numPr>
        <w:numId w:val="2"/>
      </w:numPr>
    </w:pPr>
  </w:style>
  <w:style w:type="paragraph" w:styleId="Listenfortsetzung">
    <w:name w:val="List Continue"/>
    <w:basedOn w:val="Standard"/>
    <w:rsid w:val="0094373B"/>
    <w:pPr>
      <w:spacing w:after="120"/>
      <w:ind w:left="283"/>
    </w:pPr>
  </w:style>
  <w:style w:type="paragraph" w:customStyle="1" w:styleId="Betreffzeile">
    <w:name w:val="Betreffzeile"/>
    <w:basedOn w:val="Standard"/>
    <w:rsid w:val="0094373B"/>
  </w:style>
  <w:style w:type="paragraph" w:customStyle="1" w:styleId="Anlage">
    <w:name w:val="Anlage"/>
    <w:basedOn w:val="Standard"/>
    <w:rsid w:val="0094373B"/>
  </w:style>
  <w:style w:type="paragraph" w:customStyle="1" w:styleId="Bezugszeichentext">
    <w:name w:val="Bezugszeichentext"/>
    <w:basedOn w:val="Standard"/>
    <w:rsid w:val="0094373B"/>
  </w:style>
  <w:style w:type="paragraph" w:customStyle="1" w:styleId="Standard14">
    <w:name w:val="Standard 14"/>
    <w:basedOn w:val="Bezugszeichentext"/>
    <w:rsid w:val="006834B8"/>
    <w:rPr>
      <w:sz w:val="28"/>
      <w:szCs w:val="28"/>
    </w:rPr>
  </w:style>
  <w:style w:type="paragraph" w:customStyle="1" w:styleId="Standard11">
    <w:name w:val="Standard 11"/>
    <w:basedOn w:val="Textkrper"/>
    <w:rsid w:val="00202924"/>
    <w:pPr>
      <w:spacing w:after="120"/>
    </w:pPr>
    <w:rPr>
      <w:noProof/>
      <w:color w:val="000000"/>
    </w:rPr>
  </w:style>
  <w:style w:type="paragraph" w:customStyle="1" w:styleId="Standard12">
    <w:name w:val="Standard 12"/>
    <w:basedOn w:val="Textkrper"/>
    <w:rsid w:val="006834B8"/>
  </w:style>
  <w:style w:type="paragraph" w:customStyle="1" w:styleId="1">
    <w:name w:val="Ü1"/>
    <w:basedOn w:val="Textkrper"/>
    <w:link w:val="1Char"/>
    <w:rsid w:val="00443162"/>
    <w:pPr>
      <w:numPr>
        <w:numId w:val="3"/>
      </w:numPr>
      <w:spacing w:before="120" w:after="240"/>
      <w:jc w:val="center"/>
    </w:pPr>
    <w:rPr>
      <w:b/>
      <w:szCs w:val="22"/>
    </w:rPr>
  </w:style>
  <w:style w:type="paragraph" w:customStyle="1" w:styleId="Formatvorlage112pt">
    <w:name w:val="Formatvorlage Ü1 + 12 pt"/>
    <w:basedOn w:val="1"/>
    <w:link w:val="Formatvorlage112ptChar"/>
    <w:rsid w:val="00C877B5"/>
    <w:pPr>
      <w:jc w:val="left"/>
    </w:pPr>
  </w:style>
  <w:style w:type="character" w:customStyle="1" w:styleId="TextkrperZchn">
    <w:name w:val="Textkörper Zchn"/>
    <w:basedOn w:val="Absatz-Standardschriftart"/>
    <w:link w:val="Textkrper"/>
    <w:rsid w:val="006834B8"/>
    <w:rPr>
      <w:rFonts w:ascii="Arial" w:hAnsi="Arial"/>
      <w:sz w:val="22"/>
      <w:lang w:val="fr-FR" w:eastAsia="de-CH" w:bidi="ar-SA"/>
    </w:rPr>
  </w:style>
  <w:style w:type="character" w:customStyle="1" w:styleId="1Char">
    <w:name w:val="Ü1 Char"/>
    <w:basedOn w:val="TextkrperZchn"/>
    <w:link w:val="1"/>
    <w:rsid w:val="00443162"/>
    <w:rPr>
      <w:rFonts w:ascii="Arial" w:hAnsi="Arial" w:cs="Arial"/>
      <w:b/>
      <w:sz w:val="22"/>
      <w:szCs w:val="22"/>
      <w:lang w:val="fr-FR" w:eastAsia="de-CH" w:bidi="ar-SA"/>
    </w:rPr>
  </w:style>
  <w:style w:type="character" w:customStyle="1" w:styleId="Formatvorlage112ptChar">
    <w:name w:val="Formatvorlage Ü1 + 12 pt Char"/>
    <w:link w:val="Formatvorlage112pt"/>
    <w:rsid w:val="00C877B5"/>
    <w:rPr>
      <w:rFonts w:ascii="Arial" w:hAnsi="Arial" w:cs="Arial"/>
      <w:b/>
      <w:szCs w:val="22"/>
    </w:rPr>
  </w:style>
  <w:style w:type="paragraph" w:customStyle="1" w:styleId="2">
    <w:name w:val="Ü2"/>
    <w:basedOn w:val="Liste"/>
    <w:rsid w:val="00443162"/>
    <w:pPr>
      <w:numPr>
        <w:ilvl w:val="1"/>
        <w:numId w:val="3"/>
      </w:numPr>
      <w:spacing w:after="120"/>
    </w:pPr>
    <w:rPr>
      <w:b/>
      <w:szCs w:val="22"/>
    </w:rPr>
  </w:style>
  <w:style w:type="paragraph" w:styleId="NurText">
    <w:name w:val="Plain Text"/>
    <w:basedOn w:val="Standard"/>
    <w:rsid w:val="00CF09D2"/>
    <w:rPr>
      <w:rFonts w:ascii="Courier New" w:hAnsi="Courier New" w:cs="Courier New"/>
    </w:rPr>
  </w:style>
  <w:style w:type="character" w:customStyle="1" w:styleId="Char">
    <w:name w:val="Char"/>
    <w:basedOn w:val="Absatz-Standardschriftart"/>
    <w:rsid w:val="00506420"/>
    <w:rPr>
      <w:rFonts w:ascii="Arial" w:hAnsi="Arial"/>
      <w:sz w:val="22"/>
      <w:lang w:val="fr-FR" w:eastAsia="de-CH" w:bidi="ar-SA"/>
    </w:rPr>
  </w:style>
  <w:style w:type="paragraph" w:styleId="StandardWeb">
    <w:name w:val="Normal (Web)"/>
    <w:basedOn w:val="Standard"/>
    <w:rsid w:val="00506420"/>
    <w:pPr>
      <w:spacing w:before="100" w:beforeAutospacing="1" w:after="100" w:afterAutospacing="1"/>
    </w:pPr>
    <w:rPr>
      <w:color w:val="333333"/>
      <w:sz w:val="14"/>
      <w:szCs w:val="14"/>
    </w:rPr>
  </w:style>
  <w:style w:type="paragraph" w:styleId="Textkrper-Zeileneinzug">
    <w:name w:val="Body Text Indent"/>
    <w:basedOn w:val="Standard"/>
    <w:rsid w:val="00506420"/>
    <w:pPr>
      <w:spacing w:after="120"/>
      <w:ind w:left="283"/>
    </w:pPr>
  </w:style>
  <w:style w:type="paragraph" w:customStyle="1" w:styleId="Einrck">
    <w:name w:val="Einrück"/>
    <w:basedOn w:val="Standard"/>
    <w:qFormat/>
    <w:rsid w:val="00506420"/>
    <w:pPr>
      <w:numPr>
        <w:numId w:val="4"/>
      </w:numPr>
      <w:spacing w:after="180"/>
      <w:ind w:left="568" w:hanging="284"/>
      <w:contextualSpacing/>
    </w:pPr>
    <w:rPr>
      <w:szCs w:val="22"/>
    </w:rPr>
  </w:style>
  <w:style w:type="paragraph" w:customStyle="1" w:styleId="Standardohne">
    <w:name w:val="Standard ohne"/>
    <w:basedOn w:val="Standard"/>
    <w:qFormat/>
    <w:rsid w:val="00506420"/>
  </w:style>
  <w:style w:type="paragraph" w:customStyle="1" w:styleId="Einrckohne">
    <w:name w:val="Einrück ohne"/>
    <w:basedOn w:val="Einrck"/>
    <w:qFormat/>
    <w:rsid w:val="000911FA"/>
    <w:pPr>
      <w:numPr>
        <w:numId w:val="5"/>
      </w:numPr>
      <w:tabs>
        <w:tab w:val="clear" w:pos="720"/>
        <w:tab w:val="num" w:pos="567"/>
      </w:tabs>
      <w:spacing w:after="240"/>
      <w:ind w:left="567" w:hanging="567"/>
    </w:pPr>
  </w:style>
  <w:style w:type="character" w:styleId="Kommentarzeichen">
    <w:name w:val="annotation reference"/>
    <w:basedOn w:val="Absatz-Standardschriftart"/>
    <w:semiHidden/>
    <w:rsid w:val="00506420"/>
    <w:rPr>
      <w:sz w:val="16"/>
      <w:szCs w:val="16"/>
    </w:rPr>
  </w:style>
  <w:style w:type="paragraph" w:customStyle="1" w:styleId="Char1">
    <w:name w:val="Char1"/>
    <w:basedOn w:val="Standard"/>
    <w:semiHidden/>
    <w:rsid w:val="00506420"/>
    <w:pPr>
      <w:spacing w:after="160" w:line="240" w:lineRule="exact"/>
    </w:pPr>
    <w:rPr>
      <w:rFonts w:ascii="Tahoma" w:hAnsi="Tahoma" w:cs="Tahoma"/>
      <w:lang w:eastAsia="en-US"/>
    </w:rPr>
  </w:style>
  <w:style w:type="paragraph" w:styleId="Kommentartext">
    <w:name w:val="annotation text"/>
    <w:basedOn w:val="Standard"/>
    <w:semiHidden/>
    <w:rsid w:val="006A425C"/>
  </w:style>
  <w:style w:type="paragraph" w:styleId="Kommentarthema">
    <w:name w:val="annotation subject"/>
    <w:basedOn w:val="Kommentartext"/>
    <w:next w:val="Kommentartext"/>
    <w:semiHidden/>
    <w:rsid w:val="006A425C"/>
    <w:pPr>
      <w:spacing w:after="180"/>
    </w:pPr>
    <w:rPr>
      <w:b/>
      <w:bCs/>
    </w:rPr>
  </w:style>
  <w:style w:type="paragraph" w:styleId="Listenabsatz">
    <w:name w:val="List Paragraph"/>
    <w:basedOn w:val="Standard"/>
    <w:uiPriority w:val="34"/>
    <w:qFormat/>
    <w:rsid w:val="000911FA"/>
    <w:pPr>
      <w:ind w:left="720"/>
      <w:contextualSpacing/>
    </w:pPr>
  </w:style>
  <w:style w:type="character" w:styleId="Platzhaltertext">
    <w:name w:val="Placeholder Text"/>
    <w:basedOn w:val="Absatz-Standardschriftart"/>
    <w:uiPriority w:val="99"/>
    <w:semiHidden/>
    <w:rsid w:val="00EE1D76"/>
    <w:rPr>
      <w:color w:val="808080"/>
    </w:rPr>
  </w:style>
  <w:style w:type="paragraph" w:customStyle="1" w:styleId="01Dokumenttitel">
    <w:name w:val="01_Dokumenttitel"/>
    <w:basedOn w:val="Standard"/>
    <w:qFormat/>
    <w:rsid w:val="00707287"/>
    <w:rPr>
      <w:color w:val="E0001B"/>
      <w:sz w:val="30"/>
      <w:szCs w:val="30"/>
    </w:rPr>
  </w:style>
  <w:style w:type="paragraph" w:customStyle="1" w:styleId="01Dokumenttitel2">
    <w:name w:val="01_Dokumenttitel 2"/>
    <w:basedOn w:val="Kopfzeile"/>
    <w:next w:val="Standard"/>
    <w:qFormat/>
    <w:rsid w:val="00E916D6"/>
    <w:pPr>
      <w:spacing w:line="240" w:lineRule="exact"/>
    </w:pPr>
    <w:rPr>
      <w:color w:val="E0001B"/>
      <w:szCs w:val="30"/>
    </w:rPr>
  </w:style>
  <w:style w:type="paragraph" w:customStyle="1" w:styleId="03Tabellenormalrechts">
    <w:name w:val="03_Tabelle normal rechts"/>
    <w:basedOn w:val="Standard"/>
    <w:qFormat/>
    <w:rsid w:val="009E121A"/>
    <w:pPr>
      <w:jc w:val="right"/>
    </w:pPr>
    <w:rPr>
      <w:sz w:val="14"/>
    </w:rPr>
  </w:style>
  <w:style w:type="paragraph" w:customStyle="1" w:styleId="03Tabellenormallinks">
    <w:name w:val="03_Tabelle normal links"/>
    <w:basedOn w:val="Standard"/>
    <w:qFormat/>
    <w:rsid w:val="00190DC8"/>
    <w:rPr>
      <w:sz w:val="14"/>
    </w:rPr>
  </w:style>
  <w:style w:type="paragraph" w:customStyle="1" w:styleId="03Tabellefettrechts">
    <w:name w:val="03_Tabelle fett rechts"/>
    <w:basedOn w:val="03Tabellenormallinks"/>
    <w:qFormat/>
    <w:rsid w:val="009E121A"/>
    <w:pPr>
      <w:jc w:val="right"/>
    </w:pPr>
    <w:rPr>
      <w:b/>
    </w:rPr>
  </w:style>
  <w:style w:type="paragraph" w:customStyle="1" w:styleId="03Tabellefettlinks">
    <w:name w:val="03_Tabelle fett links"/>
    <w:basedOn w:val="03Tabellenormallinks"/>
    <w:qFormat/>
    <w:rsid w:val="009E121A"/>
    <w:rPr>
      <w:b/>
    </w:rPr>
  </w:style>
  <w:style w:type="paragraph" w:customStyle="1" w:styleId="04Anmerkungen">
    <w:name w:val="04_Anmerkungen"/>
    <w:basedOn w:val="Fuzeile"/>
    <w:qFormat/>
    <w:rsid w:val="00190DC8"/>
  </w:style>
  <w:style w:type="paragraph" w:customStyle="1" w:styleId="01Inhalt">
    <w:name w:val="01 Inhalt"/>
    <w:basedOn w:val="Standard"/>
    <w:next w:val="Standard"/>
    <w:qFormat/>
    <w:rsid w:val="00F41C05"/>
    <w:pPr>
      <w:pBdr>
        <w:bottom w:val="single" w:sz="4" w:space="1" w:color="000000" w:themeColor="text1"/>
      </w:pBdr>
    </w:pPr>
    <w:rPr>
      <w:b/>
    </w:rPr>
  </w:style>
  <w:style w:type="character" w:styleId="Hyperlink">
    <w:name w:val="Hyperlink"/>
    <w:basedOn w:val="Absatz-Standardschriftart"/>
    <w:uiPriority w:val="99"/>
    <w:unhideWhenUsed/>
    <w:rsid w:val="00483CD0"/>
    <w:rPr>
      <w:color w:val="000000" w:themeColor="text1"/>
      <w:u w:val="none"/>
    </w:rPr>
  </w:style>
  <w:style w:type="paragraph" w:customStyle="1" w:styleId="ListeWithSymbols">
    <w:name w:val="ListeWithSymbols"/>
    <w:basedOn w:val="Standard"/>
    <w:rsid w:val="009564AD"/>
    <w:pPr>
      <w:widowControl/>
      <w:numPr>
        <w:numId w:val="6"/>
      </w:numPr>
      <w:autoSpaceDE/>
      <w:autoSpaceDN/>
      <w:adjustRightInd/>
      <w:spacing w:after="240" w:line="288" w:lineRule="auto"/>
      <w:ind w:left="352" w:hanging="352"/>
    </w:pPr>
    <w:rPr>
      <w:rFonts w:cs="Times New Roman"/>
      <w:sz w:val="22"/>
      <w:szCs w:val="22"/>
      <w:lang w:eastAsia="de-CH"/>
    </w:rPr>
  </w:style>
  <w:style w:type="paragraph" w:styleId="Aufzhlungszeichen">
    <w:name w:val="List Bullet"/>
    <w:basedOn w:val="Standard"/>
    <w:autoRedefine/>
    <w:rsid w:val="0017144E"/>
    <w:pPr>
      <w:widowControl/>
      <w:numPr>
        <w:numId w:val="7"/>
      </w:numPr>
      <w:autoSpaceDE/>
      <w:autoSpaceDN/>
      <w:adjustRightInd/>
      <w:spacing w:after="240" w:line="288" w:lineRule="auto"/>
      <w:ind w:left="0" w:firstLine="0"/>
    </w:pPr>
    <w:rPr>
      <w:rFonts w:cs="Times New Roman"/>
      <w:sz w:val="22"/>
      <w:szCs w:val="22"/>
      <w:lang w:eastAsia="de-CH"/>
    </w:rPr>
  </w:style>
  <w:style w:type="character" w:customStyle="1" w:styleId="berschrift1Zchn">
    <w:name w:val="Überschrift 1 Zchn"/>
    <w:basedOn w:val="Absatz-Standardschriftart"/>
    <w:link w:val="berschrift1"/>
    <w:rsid w:val="00701270"/>
    <w:rPr>
      <w:rFonts w:ascii="Arial" w:hAnsi="Arial" w:cs="Arial"/>
      <w:b/>
      <w:bCs/>
      <w:noProof/>
      <w:kern w:val="32"/>
    </w:rPr>
  </w:style>
  <w:style w:type="character" w:customStyle="1" w:styleId="berschrift2Zchn">
    <w:name w:val="Überschrift 2 Zchn"/>
    <w:basedOn w:val="Absatz-Standardschriftart"/>
    <w:link w:val="berschrift2"/>
    <w:rsid w:val="00701270"/>
    <w:rPr>
      <w:rFonts w:ascii="Arial" w:hAnsi="Arial" w:cs="Arial"/>
      <w:b/>
      <w:iCs/>
      <w:kern w:val="32"/>
      <w:szCs w:val="28"/>
    </w:rPr>
  </w:style>
  <w:style w:type="paragraph" w:customStyle="1" w:styleId="Anhang">
    <w:name w:val="Anhang"/>
    <w:basedOn w:val="Standard"/>
    <w:rsid w:val="006860B8"/>
    <w:pPr>
      <w:widowControl/>
      <w:numPr>
        <w:numId w:val="8"/>
      </w:numPr>
      <w:autoSpaceDE/>
      <w:autoSpaceDN/>
      <w:adjustRightInd/>
      <w:spacing w:after="240" w:line="288" w:lineRule="auto"/>
    </w:pPr>
    <w:rPr>
      <w:rFonts w:cs="Times New Roman"/>
      <w:sz w:val="22"/>
      <w:szCs w:val="22"/>
      <w:lang w:eastAsia="de-CH"/>
    </w:rPr>
  </w:style>
  <w:style w:type="paragraph" w:styleId="Standardeinzug">
    <w:name w:val="Normal Indent"/>
    <w:basedOn w:val="Standard"/>
    <w:link w:val="StandardeinzugZchn"/>
    <w:rsid w:val="001A38EC"/>
    <w:pPr>
      <w:widowControl/>
      <w:autoSpaceDE/>
      <w:autoSpaceDN/>
      <w:adjustRightInd/>
      <w:spacing w:after="240" w:line="288" w:lineRule="auto"/>
    </w:pPr>
    <w:rPr>
      <w:rFonts w:cs="Times New Roman"/>
      <w:sz w:val="22"/>
      <w:szCs w:val="22"/>
      <w:lang w:eastAsia="de-CH"/>
    </w:rPr>
  </w:style>
  <w:style w:type="character" w:customStyle="1" w:styleId="StandardeinzugZchn">
    <w:name w:val="Standardeinzug Zchn"/>
    <w:link w:val="Standardeinzug"/>
    <w:rsid w:val="001A38EC"/>
    <w:rPr>
      <w:rFonts w:ascii="Arial" w:hAnsi="Arial"/>
      <w:sz w:val="22"/>
      <w:szCs w:val="22"/>
      <w:lang w:val="fr-FR" w:eastAsia="de-CH"/>
    </w:rPr>
  </w:style>
  <w:style w:type="paragraph" w:customStyle="1" w:styleId="SignatureLine">
    <w:name w:val="SignatureLine"/>
    <w:basedOn w:val="Standard"/>
    <w:rsid w:val="001A38EC"/>
    <w:pPr>
      <w:widowControl/>
      <w:tabs>
        <w:tab w:val="left" w:leader="underscore" w:pos="3402"/>
        <w:tab w:val="left" w:pos="3969"/>
        <w:tab w:val="left" w:leader="underscore" w:pos="8505"/>
      </w:tabs>
      <w:autoSpaceDE/>
      <w:autoSpaceDN/>
      <w:adjustRightInd/>
      <w:spacing w:line="40" w:lineRule="exact"/>
    </w:pPr>
    <w:rPr>
      <w:rFonts w:cs="Times New Roman"/>
      <w:sz w:val="4"/>
      <w:szCs w:val="4"/>
      <w:lang w:eastAsia="de-CH"/>
    </w:rPr>
  </w:style>
  <w:style w:type="paragraph" w:customStyle="1" w:styleId="SignatureText">
    <w:name w:val="SignatureText"/>
    <w:basedOn w:val="Standard"/>
    <w:rsid w:val="001A38EC"/>
    <w:pPr>
      <w:widowControl/>
      <w:tabs>
        <w:tab w:val="left" w:pos="3969"/>
      </w:tabs>
      <w:autoSpaceDE/>
      <w:autoSpaceDN/>
      <w:adjustRightInd/>
      <w:spacing w:after="240" w:line="240" w:lineRule="atLeast"/>
    </w:pPr>
    <w:rPr>
      <w:rFonts w:cs="Times New Roman"/>
      <w:sz w:val="22"/>
      <w:szCs w:val="22"/>
      <w:lang w:eastAsia="de-CH"/>
    </w:rPr>
  </w:style>
  <w:style w:type="paragraph" w:styleId="berarbeitung">
    <w:name w:val="Revision"/>
    <w:hidden/>
    <w:uiPriority w:val="99"/>
    <w:semiHidden/>
    <w:rsid w:val="00F84FD2"/>
    <w:rPr>
      <w:rFonts w:ascii="Arial" w:hAnsi="Arial" w:cs="Arial"/>
    </w:rPr>
  </w:style>
  <w:style w:type="character" w:customStyle="1" w:styleId="FuzeileZchn">
    <w:name w:val="Fußzeile Zchn"/>
    <w:basedOn w:val="Absatz-Standardschriftart"/>
    <w:link w:val="Fuzeile"/>
    <w:uiPriority w:val="99"/>
    <w:rsid w:val="00193BF3"/>
    <w:rPr>
      <w:rFonts w:ascii="Arial" w:hAnsi="Arial" w:cs="Arial"/>
      <w:noProof/>
      <w:sz w:val="14"/>
      <w:szCs w:val="14"/>
    </w:rPr>
  </w:style>
  <w:style w:type="paragraph" w:customStyle="1" w:styleId="Hiddentext">
    <w:name w:val="Hiddentext"/>
    <w:basedOn w:val="Standard"/>
    <w:link w:val="HiddentextChar"/>
    <w:rsid w:val="008D76AA"/>
    <w:pPr>
      <w:widowControl/>
      <w:autoSpaceDE/>
      <w:autoSpaceDN/>
      <w:adjustRightInd/>
      <w:spacing w:after="240" w:line="240" w:lineRule="atLeast"/>
    </w:pPr>
    <w:rPr>
      <w:rFonts w:cs="Times New Roman"/>
      <w:vanish/>
      <w:color w:val="FF0000"/>
      <w:sz w:val="22"/>
      <w:szCs w:val="22"/>
      <w:lang w:eastAsia="de-CH"/>
    </w:rPr>
  </w:style>
  <w:style w:type="character" w:customStyle="1" w:styleId="HiddentextChar">
    <w:name w:val="Hiddentext Char"/>
    <w:link w:val="Hiddentext"/>
    <w:rsid w:val="008D76AA"/>
    <w:rPr>
      <w:rFonts w:ascii="Arial" w:hAnsi="Arial"/>
      <w:vanish/>
      <w:color w:val="FF0000"/>
      <w:sz w:val="22"/>
      <w:szCs w:val="22"/>
      <w:lang w:val="fr-FR"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218E"/>
    <w:pPr>
      <w:widowControl w:val="0"/>
      <w:autoSpaceDE w:val="0"/>
      <w:autoSpaceDN w:val="0"/>
      <w:adjustRightInd w:val="0"/>
    </w:pPr>
    <w:rPr>
      <w:rFonts w:ascii="Arial" w:hAnsi="Arial" w:cs="Arial"/>
    </w:rPr>
  </w:style>
  <w:style w:type="paragraph" w:styleId="berschrift1">
    <w:name w:val="heading 1"/>
    <w:basedOn w:val="Standard"/>
    <w:next w:val="Textkrper"/>
    <w:link w:val="berschrift1Zchn"/>
    <w:qFormat/>
    <w:rsid w:val="00701270"/>
    <w:pPr>
      <w:keepNext/>
      <w:numPr>
        <w:numId w:val="1"/>
      </w:numPr>
      <w:pBdr>
        <w:bottom w:val="single" w:sz="4" w:space="1" w:color="000000" w:themeColor="text1"/>
      </w:pBdr>
      <w:spacing w:before="240" w:after="60"/>
      <w:outlineLvl w:val="0"/>
    </w:pPr>
    <w:rPr>
      <w:b/>
      <w:bCs/>
      <w:noProof/>
      <w:kern w:val="32"/>
    </w:rPr>
  </w:style>
  <w:style w:type="paragraph" w:styleId="berschrift2">
    <w:name w:val="heading 2"/>
    <w:basedOn w:val="berschrift1"/>
    <w:next w:val="Textkrper"/>
    <w:link w:val="berschrift2Zchn"/>
    <w:qFormat/>
    <w:rsid w:val="009A560D"/>
    <w:pPr>
      <w:numPr>
        <w:ilvl w:val="1"/>
      </w:numPr>
      <w:pBdr>
        <w:bottom w:val="none" w:sz="0" w:space="0" w:color="auto"/>
      </w:pBdr>
      <w:tabs>
        <w:tab w:val="left" w:pos="567"/>
      </w:tabs>
      <w:spacing w:before="0" w:after="0"/>
      <w:outlineLvl w:val="1"/>
    </w:pPr>
    <w:rPr>
      <w:bCs w:val="0"/>
      <w:iCs/>
      <w:noProof w:val="0"/>
      <w:szCs w:val="28"/>
    </w:rPr>
  </w:style>
  <w:style w:type="paragraph" w:styleId="berschrift3">
    <w:name w:val="heading 3"/>
    <w:basedOn w:val="berschrift2"/>
    <w:next w:val="Textkrper"/>
    <w:qFormat/>
    <w:pPr>
      <w:numPr>
        <w:ilvl w:val="2"/>
      </w:numPr>
      <w:outlineLvl w:val="2"/>
    </w:pPr>
    <w:rPr>
      <w:b w:val="0"/>
      <w:bCs/>
      <w:szCs w:val="26"/>
    </w:rPr>
  </w:style>
  <w:style w:type="paragraph" w:styleId="berschrift4">
    <w:name w:val="heading 4"/>
    <w:basedOn w:val="berschrift3"/>
    <w:next w:val="Textkrper"/>
    <w:qFormat/>
    <w:rsid w:val="002E3ACA"/>
    <w:pPr>
      <w:numPr>
        <w:ilvl w:val="0"/>
        <w:numId w:val="0"/>
      </w:numPr>
      <w:tabs>
        <w:tab w:val="left" w:pos="794"/>
      </w:tabs>
      <w:outlineLvl w:val="3"/>
    </w:pPr>
    <w:rPr>
      <w:b/>
      <w:bCs w:val="0"/>
      <w:szCs w:val="28"/>
    </w:rPr>
  </w:style>
  <w:style w:type="paragraph" w:styleId="berschrift5">
    <w:name w:val="heading 5"/>
    <w:basedOn w:val="Standard"/>
    <w:next w:val="Standard"/>
    <w:qFormat/>
    <w:rsid w:val="0094373B"/>
    <w:pPr>
      <w:spacing w:before="240" w:after="60"/>
      <w:outlineLvl w:val="4"/>
    </w:pPr>
    <w:rPr>
      <w:b/>
      <w:bCs/>
      <w:i/>
      <w:iCs/>
      <w:sz w:val="26"/>
      <w:szCs w:val="26"/>
    </w:rPr>
  </w:style>
  <w:style w:type="paragraph" w:styleId="berschrift6">
    <w:name w:val="heading 6"/>
    <w:basedOn w:val="Standard"/>
    <w:next w:val="Standard"/>
    <w:qFormat/>
    <w:rsid w:val="0094373B"/>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Textkrper">
    <w:name w:val="Body Text"/>
    <w:basedOn w:val="Standard"/>
    <w:link w:val="TextkrperZchn"/>
    <w:pPr>
      <w:spacing w:after="280"/>
    </w:pPr>
  </w:style>
  <w:style w:type="paragraph" w:styleId="Kopfzeile">
    <w:name w:val="header"/>
    <w:basedOn w:val="StandardNo"/>
  </w:style>
  <w:style w:type="paragraph" w:customStyle="1" w:styleId="StandardNo">
    <w:name w:val="StandardNo"/>
    <w:basedOn w:val="Standard"/>
    <w:link w:val="StandardNoChar"/>
    <w:rPr>
      <w:noProof/>
    </w:rPr>
  </w:style>
  <w:style w:type="paragraph" w:styleId="Fuzeile">
    <w:name w:val="footer"/>
    <w:basedOn w:val="StandardNo"/>
    <w:link w:val="FuzeileZchn"/>
    <w:uiPriority w:val="99"/>
    <w:rsid w:val="00190DC8"/>
    <w:rPr>
      <w:sz w:val="14"/>
      <w:szCs w:val="14"/>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customStyle="1" w:styleId="Absenderzeile">
    <w:name w:val="Absenderzeile"/>
    <w:basedOn w:val="StandardNo"/>
    <w:rPr>
      <w:sz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paragraph" w:styleId="Verzeichnis1">
    <w:name w:val="toc 1"/>
    <w:basedOn w:val="Standard"/>
    <w:next w:val="Standard"/>
    <w:autoRedefine/>
    <w:uiPriority w:val="39"/>
    <w:rsid w:val="00B3218E"/>
    <w:pPr>
      <w:tabs>
        <w:tab w:val="left" w:pos="567"/>
        <w:tab w:val="left" w:pos="8931"/>
        <w:tab w:val="right" w:pos="9070"/>
      </w:tabs>
      <w:spacing w:before="120" w:line="360" w:lineRule="auto"/>
      <w:ind w:left="567" w:hanging="567"/>
    </w:pPr>
    <w:rPr>
      <w:rFonts w:eastAsiaTheme="minorEastAsia"/>
      <w:bCs/>
      <w:noProof/>
    </w:rPr>
  </w:style>
  <w:style w:type="paragraph" w:styleId="Verzeichnis2">
    <w:name w:val="toc 2"/>
    <w:basedOn w:val="Verzeichnis1"/>
    <w:next w:val="Standard"/>
    <w:autoRedefine/>
    <w:semiHidden/>
    <w:rPr>
      <w:b/>
    </w:rPr>
  </w:style>
  <w:style w:type="paragraph" w:styleId="Verzeichnis3">
    <w:name w:val="toc 3"/>
    <w:basedOn w:val="Verzeichnis2"/>
    <w:next w:val="Standard"/>
    <w:autoRedefine/>
    <w:semiHidden/>
  </w:style>
  <w:style w:type="paragraph" w:styleId="Verzeichnis4">
    <w:name w:val="toc 4"/>
    <w:basedOn w:val="Verzeichnis3"/>
    <w:next w:val="Standard"/>
    <w:autoRedefine/>
    <w:semiHidden/>
  </w:style>
  <w:style w:type="paragraph" w:styleId="Sprechblasentext">
    <w:name w:val="Balloon Text"/>
    <w:basedOn w:val="Standard"/>
    <w:semiHidden/>
    <w:rPr>
      <w:rFonts w:ascii="Tahoma" w:hAnsi="Tahoma" w:cs="Tahoma"/>
      <w:sz w:val="16"/>
      <w:szCs w:val="16"/>
    </w:rPr>
  </w:style>
  <w:style w:type="character" w:customStyle="1" w:styleId="StandardNoChar">
    <w:name w:val="StandardNo Char"/>
    <w:basedOn w:val="Absatz-Standardschriftart"/>
    <w:link w:val="StandardNo"/>
    <w:rsid w:val="00997575"/>
    <w:rPr>
      <w:rFonts w:ascii="Arial" w:hAnsi="Arial"/>
      <w:noProof/>
      <w:sz w:val="22"/>
      <w:szCs w:val="24"/>
      <w:lang w:val="fr-FR" w:eastAsia="de-CH" w:bidi="ar-SA"/>
    </w:rPr>
  </w:style>
  <w:style w:type="character" w:customStyle="1" w:styleId="maintext1">
    <w:name w:val="maintext1"/>
    <w:basedOn w:val="Absatz-Standardschriftart"/>
    <w:rsid w:val="00997575"/>
    <w:rPr>
      <w:rFonts w:ascii="Arial" w:hAnsi="Arial" w:cs="Arial" w:hint="default"/>
      <w:strike w:val="0"/>
      <w:dstrike w:val="0"/>
      <w:color w:val="000000"/>
      <w:sz w:val="22"/>
      <w:szCs w:val="22"/>
      <w:u w:val="none"/>
      <w:effect w:val="none"/>
    </w:rPr>
  </w:style>
  <w:style w:type="table" w:styleId="Tabellenraster">
    <w:name w:val="Table Grid"/>
    <w:basedOn w:val="NormaleTabelle"/>
    <w:rsid w:val="002F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styleId="Fett">
    <w:name w:val="Strong"/>
    <w:basedOn w:val="Absatz-Standardschriftart"/>
    <w:qFormat/>
    <w:rsid w:val="00C26B95"/>
    <w:rPr>
      <w:b/>
      <w:bCs/>
    </w:rPr>
  </w:style>
  <w:style w:type="character" w:styleId="BesuchterHyperlink">
    <w:name w:val="FollowedHyperlink"/>
    <w:basedOn w:val="Absatz-Standardschriftart"/>
    <w:rsid w:val="00123EDF"/>
    <w:rPr>
      <w:color w:val="800080"/>
      <w:u w:val="single"/>
    </w:rPr>
  </w:style>
  <w:style w:type="table" w:customStyle="1" w:styleId="Tabellenformat1">
    <w:name w:val="Tabellenformat1"/>
    <w:basedOn w:val="NormaleTabelle"/>
    <w:rsid w:val="00A14F22"/>
    <w:tblPr/>
    <w:trPr>
      <w:hidden w:val="0"/>
    </w:trPr>
  </w:style>
  <w:style w:type="paragraph" w:styleId="Dokumentstruktur">
    <w:name w:val="Document Map"/>
    <w:basedOn w:val="Standard"/>
    <w:semiHidden/>
    <w:rsid w:val="00A14F22"/>
    <w:pPr>
      <w:shd w:val="clear" w:color="auto" w:fill="000080"/>
    </w:pPr>
    <w:rPr>
      <w:rFonts w:ascii="Tahoma" w:hAnsi="Tahoma" w:cs="Tahoma"/>
    </w:rPr>
  </w:style>
  <w:style w:type="paragraph" w:styleId="Liste">
    <w:name w:val="List"/>
    <w:basedOn w:val="Standard"/>
    <w:rsid w:val="0094373B"/>
    <w:pPr>
      <w:ind w:left="283" w:hanging="283"/>
    </w:pPr>
  </w:style>
  <w:style w:type="paragraph" w:styleId="Aufzhlungszeichen2">
    <w:name w:val="List Bullet 2"/>
    <w:basedOn w:val="Standard"/>
    <w:autoRedefine/>
    <w:rsid w:val="0094373B"/>
    <w:pPr>
      <w:numPr>
        <w:numId w:val="2"/>
      </w:numPr>
    </w:pPr>
  </w:style>
  <w:style w:type="paragraph" w:styleId="Listenfortsetzung">
    <w:name w:val="List Continue"/>
    <w:basedOn w:val="Standard"/>
    <w:rsid w:val="0094373B"/>
    <w:pPr>
      <w:spacing w:after="120"/>
      <w:ind w:left="283"/>
    </w:pPr>
  </w:style>
  <w:style w:type="paragraph" w:customStyle="1" w:styleId="Betreffzeile">
    <w:name w:val="Betreffzeile"/>
    <w:basedOn w:val="Standard"/>
    <w:rsid w:val="0094373B"/>
  </w:style>
  <w:style w:type="paragraph" w:customStyle="1" w:styleId="Anlage">
    <w:name w:val="Anlage"/>
    <w:basedOn w:val="Standard"/>
    <w:rsid w:val="0094373B"/>
  </w:style>
  <w:style w:type="paragraph" w:customStyle="1" w:styleId="Bezugszeichentext">
    <w:name w:val="Bezugszeichentext"/>
    <w:basedOn w:val="Standard"/>
    <w:rsid w:val="0094373B"/>
  </w:style>
  <w:style w:type="paragraph" w:customStyle="1" w:styleId="Standard14">
    <w:name w:val="Standard 14"/>
    <w:basedOn w:val="Bezugszeichentext"/>
    <w:rsid w:val="006834B8"/>
    <w:rPr>
      <w:sz w:val="28"/>
      <w:szCs w:val="28"/>
    </w:rPr>
  </w:style>
  <w:style w:type="paragraph" w:customStyle="1" w:styleId="Standard11">
    <w:name w:val="Standard 11"/>
    <w:basedOn w:val="Textkrper"/>
    <w:rsid w:val="00202924"/>
    <w:pPr>
      <w:spacing w:after="120"/>
    </w:pPr>
    <w:rPr>
      <w:noProof/>
      <w:color w:val="000000"/>
    </w:rPr>
  </w:style>
  <w:style w:type="paragraph" w:customStyle="1" w:styleId="Standard12">
    <w:name w:val="Standard 12"/>
    <w:basedOn w:val="Textkrper"/>
    <w:rsid w:val="006834B8"/>
  </w:style>
  <w:style w:type="paragraph" w:customStyle="1" w:styleId="1">
    <w:name w:val="Ü1"/>
    <w:basedOn w:val="Textkrper"/>
    <w:link w:val="1Char"/>
    <w:rsid w:val="00443162"/>
    <w:pPr>
      <w:numPr>
        <w:numId w:val="3"/>
      </w:numPr>
      <w:spacing w:before="120" w:after="240"/>
      <w:jc w:val="center"/>
    </w:pPr>
    <w:rPr>
      <w:b/>
      <w:szCs w:val="22"/>
    </w:rPr>
  </w:style>
  <w:style w:type="paragraph" w:customStyle="1" w:styleId="Formatvorlage112pt">
    <w:name w:val="Formatvorlage Ü1 + 12 pt"/>
    <w:basedOn w:val="1"/>
    <w:link w:val="Formatvorlage112ptChar"/>
    <w:rsid w:val="00C877B5"/>
    <w:pPr>
      <w:jc w:val="left"/>
    </w:pPr>
  </w:style>
  <w:style w:type="character" w:customStyle="1" w:styleId="TextkrperZchn">
    <w:name w:val="Textkörper Zchn"/>
    <w:basedOn w:val="Absatz-Standardschriftart"/>
    <w:link w:val="Textkrper"/>
    <w:rsid w:val="006834B8"/>
    <w:rPr>
      <w:rFonts w:ascii="Arial" w:hAnsi="Arial"/>
      <w:sz w:val="22"/>
      <w:lang w:val="fr-FR" w:eastAsia="de-CH" w:bidi="ar-SA"/>
    </w:rPr>
  </w:style>
  <w:style w:type="character" w:customStyle="1" w:styleId="1Char">
    <w:name w:val="Ü1 Char"/>
    <w:basedOn w:val="TextkrperZchn"/>
    <w:link w:val="1"/>
    <w:rsid w:val="00443162"/>
    <w:rPr>
      <w:rFonts w:ascii="Arial" w:hAnsi="Arial" w:cs="Arial"/>
      <w:b/>
      <w:sz w:val="22"/>
      <w:szCs w:val="22"/>
      <w:lang w:val="fr-FR" w:eastAsia="de-CH" w:bidi="ar-SA"/>
    </w:rPr>
  </w:style>
  <w:style w:type="character" w:customStyle="1" w:styleId="Formatvorlage112ptChar">
    <w:name w:val="Formatvorlage Ü1 + 12 pt Char"/>
    <w:link w:val="Formatvorlage112pt"/>
    <w:rsid w:val="00C877B5"/>
    <w:rPr>
      <w:rFonts w:ascii="Arial" w:hAnsi="Arial" w:cs="Arial"/>
      <w:b/>
      <w:szCs w:val="22"/>
    </w:rPr>
  </w:style>
  <w:style w:type="paragraph" w:customStyle="1" w:styleId="2">
    <w:name w:val="Ü2"/>
    <w:basedOn w:val="Liste"/>
    <w:rsid w:val="00443162"/>
    <w:pPr>
      <w:numPr>
        <w:ilvl w:val="1"/>
        <w:numId w:val="3"/>
      </w:numPr>
      <w:spacing w:after="120"/>
    </w:pPr>
    <w:rPr>
      <w:b/>
      <w:szCs w:val="22"/>
    </w:rPr>
  </w:style>
  <w:style w:type="paragraph" w:styleId="NurText">
    <w:name w:val="Plain Text"/>
    <w:basedOn w:val="Standard"/>
    <w:rsid w:val="00CF09D2"/>
    <w:rPr>
      <w:rFonts w:ascii="Courier New" w:hAnsi="Courier New" w:cs="Courier New"/>
    </w:rPr>
  </w:style>
  <w:style w:type="character" w:customStyle="1" w:styleId="Char">
    <w:name w:val="Char"/>
    <w:basedOn w:val="Absatz-Standardschriftart"/>
    <w:rsid w:val="00506420"/>
    <w:rPr>
      <w:rFonts w:ascii="Arial" w:hAnsi="Arial"/>
      <w:sz w:val="22"/>
      <w:lang w:val="fr-FR" w:eastAsia="de-CH" w:bidi="ar-SA"/>
    </w:rPr>
  </w:style>
  <w:style w:type="paragraph" w:styleId="StandardWeb">
    <w:name w:val="Normal (Web)"/>
    <w:basedOn w:val="Standard"/>
    <w:rsid w:val="00506420"/>
    <w:pPr>
      <w:spacing w:before="100" w:beforeAutospacing="1" w:after="100" w:afterAutospacing="1"/>
    </w:pPr>
    <w:rPr>
      <w:color w:val="333333"/>
      <w:sz w:val="14"/>
      <w:szCs w:val="14"/>
    </w:rPr>
  </w:style>
  <w:style w:type="paragraph" w:styleId="Textkrper-Zeileneinzug">
    <w:name w:val="Body Text Indent"/>
    <w:basedOn w:val="Standard"/>
    <w:rsid w:val="00506420"/>
    <w:pPr>
      <w:spacing w:after="120"/>
      <w:ind w:left="283"/>
    </w:pPr>
  </w:style>
  <w:style w:type="paragraph" w:customStyle="1" w:styleId="Einrck">
    <w:name w:val="Einrück"/>
    <w:basedOn w:val="Standard"/>
    <w:qFormat/>
    <w:rsid w:val="00506420"/>
    <w:pPr>
      <w:numPr>
        <w:numId w:val="4"/>
      </w:numPr>
      <w:spacing w:after="180"/>
      <w:ind w:left="568" w:hanging="284"/>
      <w:contextualSpacing/>
    </w:pPr>
    <w:rPr>
      <w:szCs w:val="22"/>
    </w:rPr>
  </w:style>
  <w:style w:type="paragraph" w:customStyle="1" w:styleId="Standardohne">
    <w:name w:val="Standard ohne"/>
    <w:basedOn w:val="Standard"/>
    <w:qFormat/>
    <w:rsid w:val="00506420"/>
  </w:style>
  <w:style w:type="paragraph" w:customStyle="1" w:styleId="Einrckohne">
    <w:name w:val="Einrück ohne"/>
    <w:basedOn w:val="Einrck"/>
    <w:qFormat/>
    <w:rsid w:val="000911FA"/>
    <w:pPr>
      <w:numPr>
        <w:numId w:val="5"/>
      </w:numPr>
      <w:tabs>
        <w:tab w:val="clear" w:pos="720"/>
        <w:tab w:val="num" w:pos="567"/>
      </w:tabs>
      <w:spacing w:after="240"/>
      <w:ind w:left="567" w:hanging="567"/>
    </w:pPr>
  </w:style>
  <w:style w:type="character" w:styleId="Kommentarzeichen">
    <w:name w:val="annotation reference"/>
    <w:basedOn w:val="Absatz-Standardschriftart"/>
    <w:semiHidden/>
    <w:rsid w:val="00506420"/>
    <w:rPr>
      <w:sz w:val="16"/>
      <w:szCs w:val="16"/>
    </w:rPr>
  </w:style>
  <w:style w:type="paragraph" w:customStyle="1" w:styleId="Char1">
    <w:name w:val="Char1"/>
    <w:basedOn w:val="Standard"/>
    <w:semiHidden/>
    <w:rsid w:val="00506420"/>
    <w:pPr>
      <w:spacing w:after="160" w:line="240" w:lineRule="exact"/>
    </w:pPr>
    <w:rPr>
      <w:rFonts w:ascii="Tahoma" w:hAnsi="Tahoma" w:cs="Tahoma"/>
      <w:lang w:eastAsia="en-US"/>
    </w:rPr>
  </w:style>
  <w:style w:type="paragraph" w:styleId="Kommentartext">
    <w:name w:val="annotation text"/>
    <w:basedOn w:val="Standard"/>
    <w:semiHidden/>
    <w:rsid w:val="006A425C"/>
  </w:style>
  <w:style w:type="paragraph" w:styleId="Kommentarthema">
    <w:name w:val="annotation subject"/>
    <w:basedOn w:val="Kommentartext"/>
    <w:next w:val="Kommentartext"/>
    <w:semiHidden/>
    <w:rsid w:val="006A425C"/>
    <w:pPr>
      <w:spacing w:after="180"/>
    </w:pPr>
    <w:rPr>
      <w:b/>
      <w:bCs/>
    </w:rPr>
  </w:style>
  <w:style w:type="paragraph" w:styleId="Listenabsatz">
    <w:name w:val="List Paragraph"/>
    <w:basedOn w:val="Standard"/>
    <w:uiPriority w:val="34"/>
    <w:qFormat/>
    <w:rsid w:val="000911FA"/>
    <w:pPr>
      <w:ind w:left="720"/>
      <w:contextualSpacing/>
    </w:pPr>
  </w:style>
  <w:style w:type="character" w:styleId="Platzhaltertext">
    <w:name w:val="Placeholder Text"/>
    <w:basedOn w:val="Absatz-Standardschriftart"/>
    <w:uiPriority w:val="99"/>
    <w:semiHidden/>
    <w:rsid w:val="00EE1D76"/>
    <w:rPr>
      <w:color w:val="808080"/>
    </w:rPr>
  </w:style>
  <w:style w:type="paragraph" w:customStyle="1" w:styleId="01Dokumenttitel">
    <w:name w:val="01_Dokumenttitel"/>
    <w:basedOn w:val="Standard"/>
    <w:qFormat/>
    <w:rsid w:val="00707287"/>
    <w:rPr>
      <w:color w:val="E0001B"/>
      <w:sz w:val="30"/>
      <w:szCs w:val="30"/>
    </w:rPr>
  </w:style>
  <w:style w:type="paragraph" w:customStyle="1" w:styleId="01Dokumenttitel2">
    <w:name w:val="01_Dokumenttitel 2"/>
    <w:basedOn w:val="Kopfzeile"/>
    <w:next w:val="Standard"/>
    <w:qFormat/>
    <w:rsid w:val="00E916D6"/>
    <w:pPr>
      <w:spacing w:line="240" w:lineRule="exact"/>
    </w:pPr>
    <w:rPr>
      <w:color w:val="E0001B"/>
      <w:szCs w:val="30"/>
    </w:rPr>
  </w:style>
  <w:style w:type="paragraph" w:customStyle="1" w:styleId="03Tabellenormalrechts">
    <w:name w:val="03_Tabelle normal rechts"/>
    <w:basedOn w:val="Standard"/>
    <w:qFormat/>
    <w:rsid w:val="009E121A"/>
    <w:pPr>
      <w:jc w:val="right"/>
    </w:pPr>
    <w:rPr>
      <w:sz w:val="14"/>
    </w:rPr>
  </w:style>
  <w:style w:type="paragraph" w:customStyle="1" w:styleId="03Tabellenormallinks">
    <w:name w:val="03_Tabelle normal links"/>
    <w:basedOn w:val="Standard"/>
    <w:qFormat/>
    <w:rsid w:val="00190DC8"/>
    <w:rPr>
      <w:sz w:val="14"/>
    </w:rPr>
  </w:style>
  <w:style w:type="paragraph" w:customStyle="1" w:styleId="03Tabellefettrechts">
    <w:name w:val="03_Tabelle fett rechts"/>
    <w:basedOn w:val="03Tabellenormallinks"/>
    <w:qFormat/>
    <w:rsid w:val="009E121A"/>
    <w:pPr>
      <w:jc w:val="right"/>
    </w:pPr>
    <w:rPr>
      <w:b/>
    </w:rPr>
  </w:style>
  <w:style w:type="paragraph" w:customStyle="1" w:styleId="03Tabellefettlinks">
    <w:name w:val="03_Tabelle fett links"/>
    <w:basedOn w:val="03Tabellenormallinks"/>
    <w:qFormat/>
    <w:rsid w:val="009E121A"/>
    <w:rPr>
      <w:b/>
    </w:rPr>
  </w:style>
  <w:style w:type="paragraph" w:customStyle="1" w:styleId="04Anmerkungen">
    <w:name w:val="04_Anmerkungen"/>
    <w:basedOn w:val="Fuzeile"/>
    <w:qFormat/>
    <w:rsid w:val="00190DC8"/>
  </w:style>
  <w:style w:type="paragraph" w:customStyle="1" w:styleId="01Inhalt">
    <w:name w:val="01 Inhalt"/>
    <w:basedOn w:val="Standard"/>
    <w:next w:val="Standard"/>
    <w:qFormat/>
    <w:rsid w:val="00F41C05"/>
    <w:pPr>
      <w:pBdr>
        <w:bottom w:val="single" w:sz="4" w:space="1" w:color="000000" w:themeColor="text1"/>
      </w:pBdr>
    </w:pPr>
    <w:rPr>
      <w:b/>
    </w:rPr>
  </w:style>
  <w:style w:type="character" w:styleId="Hyperlink">
    <w:name w:val="Hyperlink"/>
    <w:basedOn w:val="Absatz-Standardschriftart"/>
    <w:uiPriority w:val="99"/>
    <w:unhideWhenUsed/>
    <w:rsid w:val="00483CD0"/>
    <w:rPr>
      <w:color w:val="000000" w:themeColor="text1"/>
      <w:u w:val="none"/>
    </w:rPr>
  </w:style>
  <w:style w:type="paragraph" w:customStyle="1" w:styleId="ListeWithSymbols">
    <w:name w:val="ListeWithSymbols"/>
    <w:basedOn w:val="Standard"/>
    <w:rsid w:val="009564AD"/>
    <w:pPr>
      <w:widowControl/>
      <w:numPr>
        <w:numId w:val="6"/>
      </w:numPr>
      <w:autoSpaceDE/>
      <w:autoSpaceDN/>
      <w:adjustRightInd/>
      <w:spacing w:after="240" w:line="288" w:lineRule="auto"/>
      <w:ind w:left="352" w:hanging="352"/>
    </w:pPr>
    <w:rPr>
      <w:rFonts w:cs="Times New Roman"/>
      <w:sz w:val="22"/>
      <w:szCs w:val="22"/>
      <w:lang w:eastAsia="de-CH"/>
    </w:rPr>
  </w:style>
  <w:style w:type="paragraph" w:styleId="Aufzhlungszeichen">
    <w:name w:val="List Bullet"/>
    <w:basedOn w:val="Standard"/>
    <w:autoRedefine/>
    <w:rsid w:val="0017144E"/>
    <w:pPr>
      <w:widowControl/>
      <w:numPr>
        <w:numId w:val="7"/>
      </w:numPr>
      <w:autoSpaceDE/>
      <w:autoSpaceDN/>
      <w:adjustRightInd/>
      <w:spacing w:after="240" w:line="288" w:lineRule="auto"/>
      <w:ind w:left="0" w:firstLine="0"/>
    </w:pPr>
    <w:rPr>
      <w:rFonts w:cs="Times New Roman"/>
      <w:sz w:val="22"/>
      <w:szCs w:val="22"/>
      <w:lang w:eastAsia="de-CH"/>
    </w:rPr>
  </w:style>
  <w:style w:type="character" w:customStyle="1" w:styleId="berschrift1Zchn">
    <w:name w:val="Überschrift 1 Zchn"/>
    <w:basedOn w:val="Absatz-Standardschriftart"/>
    <w:link w:val="berschrift1"/>
    <w:rsid w:val="00701270"/>
    <w:rPr>
      <w:rFonts w:ascii="Arial" w:hAnsi="Arial" w:cs="Arial"/>
      <w:b/>
      <w:bCs/>
      <w:noProof/>
      <w:kern w:val="32"/>
    </w:rPr>
  </w:style>
  <w:style w:type="character" w:customStyle="1" w:styleId="berschrift2Zchn">
    <w:name w:val="Überschrift 2 Zchn"/>
    <w:basedOn w:val="Absatz-Standardschriftart"/>
    <w:link w:val="berschrift2"/>
    <w:rsid w:val="00701270"/>
    <w:rPr>
      <w:rFonts w:ascii="Arial" w:hAnsi="Arial" w:cs="Arial"/>
      <w:b/>
      <w:iCs/>
      <w:kern w:val="32"/>
      <w:szCs w:val="28"/>
    </w:rPr>
  </w:style>
  <w:style w:type="paragraph" w:customStyle="1" w:styleId="Anhang">
    <w:name w:val="Anhang"/>
    <w:basedOn w:val="Standard"/>
    <w:rsid w:val="006860B8"/>
    <w:pPr>
      <w:widowControl/>
      <w:numPr>
        <w:numId w:val="8"/>
      </w:numPr>
      <w:autoSpaceDE/>
      <w:autoSpaceDN/>
      <w:adjustRightInd/>
      <w:spacing w:after="240" w:line="288" w:lineRule="auto"/>
    </w:pPr>
    <w:rPr>
      <w:rFonts w:cs="Times New Roman"/>
      <w:sz w:val="22"/>
      <w:szCs w:val="22"/>
      <w:lang w:eastAsia="de-CH"/>
    </w:rPr>
  </w:style>
  <w:style w:type="paragraph" w:styleId="Standardeinzug">
    <w:name w:val="Normal Indent"/>
    <w:basedOn w:val="Standard"/>
    <w:link w:val="StandardeinzugZchn"/>
    <w:rsid w:val="001A38EC"/>
    <w:pPr>
      <w:widowControl/>
      <w:autoSpaceDE/>
      <w:autoSpaceDN/>
      <w:adjustRightInd/>
      <w:spacing w:after="240" w:line="288" w:lineRule="auto"/>
    </w:pPr>
    <w:rPr>
      <w:rFonts w:cs="Times New Roman"/>
      <w:sz w:val="22"/>
      <w:szCs w:val="22"/>
      <w:lang w:eastAsia="de-CH"/>
    </w:rPr>
  </w:style>
  <w:style w:type="character" w:customStyle="1" w:styleId="StandardeinzugZchn">
    <w:name w:val="Standardeinzug Zchn"/>
    <w:link w:val="Standardeinzug"/>
    <w:rsid w:val="001A38EC"/>
    <w:rPr>
      <w:rFonts w:ascii="Arial" w:hAnsi="Arial"/>
      <w:sz w:val="22"/>
      <w:szCs w:val="22"/>
      <w:lang w:val="fr-FR" w:eastAsia="de-CH"/>
    </w:rPr>
  </w:style>
  <w:style w:type="paragraph" w:customStyle="1" w:styleId="SignatureLine">
    <w:name w:val="SignatureLine"/>
    <w:basedOn w:val="Standard"/>
    <w:rsid w:val="001A38EC"/>
    <w:pPr>
      <w:widowControl/>
      <w:tabs>
        <w:tab w:val="left" w:leader="underscore" w:pos="3402"/>
        <w:tab w:val="left" w:pos="3969"/>
        <w:tab w:val="left" w:leader="underscore" w:pos="8505"/>
      </w:tabs>
      <w:autoSpaceDE/>
      <w:autoSpaceDN/>
      <w:adjustRightInd/>
      <w:spacing w:line="40" w:lineRule="exact"/>
    </w:pPr>
    <w:rPr>
      <w:rFonts w:cs="Times New Roman"/>
      <w:sz w:val="4"/>
      <w:szCs w:val="4"/>
      <w:lang w:eastAsia="de-CH"/>
    </w:rPr>
  </w:style>
  <w:style w:type="paragraph" w:customStyle="1" w:styleId="SignatureText">
    <w:name w:val="SignatureText"/>
    <w:basedOn w:val="Standard"/>
    <w:rsid w:val="001A38EC"/>
    <w:pPr>
      <w:widowControl/>
      <w:tabs>
        <w:tab w:val="left" w:pos="3969"/>
      </w:tabs>
      <w:autoSpaceDE/>
      <w:autoSpaceDN/>
      <w:adjustRightInd/>
      <w:spacing w:after="240" w:line="240" w:lineRule="atLeast"/>
    </w:pPr>
    <w:rPr>
      <w:rFonts w:cs="Times New Roman"/>
      <w:sz w:val="22"/>
      <w:szCs w:val="22"/>
      <w:lang w:eastAsia="de-CH"/>
    </w:rPr>
  </w:style>
  <w:style w:type="paragraph" w:styleId="berarbeitung">
    <w:name w:val="Revision"/>
    <w:hidden/>
    <w:uiPriority w:val="99"/>
    <w:semiHidden/>
    <w:rsid w:val="00F84FD2"/>
    <w:rPr>
      <w:rFonts w:ascii="Arial" w:hAnsi="Arial" w:cs="Arial"/>
    </w:rPr>
  </w:style>
  <w:style w:type="character" w:customStyle="1" w:styleId="FuzeileZchn">
    <w:name w:val="Fußzeile Zchn"/>
    <w:basedOn w:val="Absatz-Standardschriftart"/>
    <w:link w:val="Fuzeile"/>
    <w:uiPriority w:val="99"/>
    <w:rsid w:val="00193BF3"/>
    <w:rPr>
      <w:rFonts w:ascii="Arial" w:hAnsi="Arial" w:cs="Arial"/>
      <w:noProof/>
      <w:sz w:val="14"/>
      <w:szCs w:val="14"/>
    </w:rPr>
  </w:style>
  <w:style w:type="paragraph" w:customStyle="1" w:styleId="Hiddentext">
    <w:name w:val="Hiddentext"/>
    <w:basedOn w:val="Standard"/>
    <w:link w:val="HiddentextChar"/>
    <w:rsid w:val="008D76AA"/>
    <w:pPr>
      <w:widowControl/>
      <w:autoSpaceDE/>
      <w:autoSpaceDN/>
      <w:adjustRightInd/>
      <w:spacing w:after="240" w:line="240" w:lineRule="atLeast"/>
    </w:pPr>
    <w:rPr>
      <w:rFonts w:cs="Times New Roman"/>
      <w:vanish/>
      <w:color w:val="FF0000"/>
      <w:sz w:val="22"/>
      <w:szCs w:val="22"/>
      <w:lang w:eastAsia="de-CH"/>
    </w:rPr>
  </w:style>
  <w:style w:type="character" w:customStyle="1" w:styleId="HiddentextChar">
    <w:name w:val="Hiddentext Char"/>
    <w:link w:val="Hiddentext"/>
    <w:rsid w:val="008D76AA"/>
    <w:rPr>
      <w:rFonts w:ascii="Arial" w:hAnsi="Arial"/>
      <w:vanish/>
      <w:color w:val="FF0000"/>
      <w:sz w:val="22"/>
      <w:szCs w:val="22"/>
      <w:lang w:val="fr-FR"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5788">
      <w:bodyDiv w:val="1"/>
      <w:marLeft w:val="0"/>
      <w:marRight w:val="0"/>
      <w:marTop w:val="0"/>
      <w:marBottom w:val="0"/>
      <w:divBdr>
        <w:top w:val="none" w:sz="0" w:space="0" w:color="auto"/>
        <w:left w:val="none" w:sz="0" w:space="0" w:color="auto"/>
        <w:bottom w:val="none" w:sz="0" w:space="0" w:color="auto"/>
        <w:right w:val="none" w:sz="0" w:space="0" w:color="auto"/>
      </w:divBdr>
    </w:div>
    <w:div w:id="144607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bbcargo.com/de/angebot/netze/anschlussgleise.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3AE220C45C40F78B2DCE8BD6121AE1"/>
        <w:category>
          <w:name w:val="Allgemein"/>
          <w:gallery w:val="placeholder"/>
        </w:category>
        <w:types>
          <w:type w:val="bbPlcHdr"/>
        </w:types>
        <w:behaviors>
          <w:behavior w:val="content"/>
        </w:behaviors>
        <w:guid w:val="{8C59AEF6-4DB5-4944-8717-132B94499D0F}"/>
      </w:docPartPr>
      <w:docPartBody>
        <w:p w14:paraId="3596CD35" w14:textId="77777777" w:rsidR="00FD271E" w:rsidRDefault="00E83250">
          <w:pPr>
            <w:pStyle w:val="BA3AE220C45C40F78B2DCE8BD6121AE1"/>
          </w:pPr>
          <w:r w:rsidRPr="005E2AD8">
            <w:rPr>
              <w:rStyle w:val="Platzhaltertext"/>
            </w:rPr>
            <w:t>Cliquez ici pour saisir du texte.</w:t>
          </w:r>
        </w:p>
      </w:docPartBody>
    </w:docPart>
    <w:docPart>
      <w:docPartPr>
        <w:name w:val="A521CB16B1A14D5A82F79CA7BE2699FD"/>
        <w:category>
          <w:name w:val="Allgemein"/>
          <w:gallery w:val="placeholder"/>
        </w:category>
        <w:types>
          <w:type w:val="bbPlcHdr"/>
        </w:types>
        <w:behaviors>
          <w:behavior w:val="content"/>
        </w:behaviors>
        <w:guid w:val="{4991E780-FD66-478F-A7C9-356AE5D507FC}"/>
      </w:docPartPr>
      <w:docPartBody>
        <w:p w14:paraId="3596CD36" w14:textId="77777777" w:rsidR="00830CD8" w:rsidRDefault="001B67B9" w:rsidP="001B67B9">
          <w:pPr>
            <w:pStyle w:val="A521CB16B1A14D5A82F79CA7BE2699FD"/>
          </w:pPr>
          <w:r w:rsidRPr="005E2AD8">
            <w:rPr>
              <w:rStyle w:val="Platzhaltertext"/>
            </w:rPr>
            <w:t>Cliquez ici pour saisir du texte.</w:t>
          </w:r>
        </w:p>
      </w:docPartBody>
    </w:docPart>
    <w:docPart>
      <w:docPartPr>
        <w:name w:val="6A21EA1065294E9EAAFB2636CD3BF1ED"/>
        <w:category>
          <w:name w:val="Allgemein"/>
          <w:gallery w:val="placeholder"/>
        </w:category>
        <w:types>
          <w:type w:val="bbPlcHdr"/>
        </w:types>
        <w:behaviors>
          <w:behavior w:val="content"/>
        </w:behaviors>
        <w:guid w:val="{7563A800-6D5E-4173-B4AF-139DF43336EF}"/>
      </w:docPartPr>
      <w:docPartBody>
        <w:p w14:paraId="3596CD37" w14:textId="77777777" w:rsidR="00830CD8" w:rsidRDefault="001B67B9" w:rsidP="001B67B9">
          <w:pPr>
            <w:pStyle w:val="6A21EA1065294E9EAAFB2636CD3BF1ED"/>
          </w:pPr>
          <w:r w:rsidRPr="005E2AD8">
            <w:rPr>
              <w:rStyle w:val="Platzhaltertext"/>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50"/>
    <w:rsid w:val="00116231"/>
    <w:rsid w:val="001A78A3"/>
    <w:rsid w:val="001B67B9"/>
    <w:rsid w:val="0020635F"/>
    <w:rsid w:val="007655CE"/>
    <w:rsid w:val="00830CD8"/>
    <w:rsid w:val="00DE35EE"/>
    <w:rsid w:val="00E83250"/>
    <w:rsid w:val="00EA2F38"/>
    <w:rsid w:val="00FD27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596CD3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67B9"/>
    <w:rPr>
      <w:color w:val="808080"/>
    </w:rPr>
  </w:style>
  <w:style w:type="paragraph" w:customStyle="1" w:styleId="BA3AE220C45C40F78B2DCE8BD6121AE1">
    <w:name w:val="BA3AE220C45C40F78B2DCE8BD6121AE1"/>
  </w:style>
  <w:style w:type="paragraph" w:customStyle="1" w:styleId="67CD00A8FFE64B7685FF441F92168DE6">
    <w:name w:val="67CD00A8FFE64B7685FF441F92168DE6"/>
    <w:rsid w:val="00E83250"/>
  </w:style>
  <w:style w:type="paragraph" w:customStyle="1" w:styleId="8BD62BC6F1964FAA81EC96BC2B851D97">
    <w:name w:val="8BD62BC6F1964FAA81EC96BC2B851D97"/>
    <w:rsid w:val="00E83250"/>
  </w:style>
  <w:style w:type="paragraph" w:customStyle="1" w:styleId="9068E1159972488EBCF669869764F201">
    <w:name w:val="9068E1159972488EBCF669869764F201"/>
    <w:rsid w:val="00E83250"/>
  </w:style>
  <w:style w:type="paragraph" w:customStyle="1" w:styleId="7C2EB57E284948F3A42EFEFB679F38FE">
    <w:name w:val="7C2EB57E284948F3A42EFEFB679F38FE"/>
    <w:rsid w:val="00E83250"/>
  </w:style>
  <w:style w:type="paragraph" w:customStyle="1" w:styleId="F9FD733B8C714B838DE571BC0612B281">
    <w:name w:val="F9FD733B8C714B838DE571BC0612B281"/>
    <w:rsid w:val="00DE35EE"/>
  </w:style>
  <w:style w:type="paragraph" w:customStyle="1" w:styleId="A521CB16B1A14D5A82F79CA7BE2699FD">
    <w:name w:val="A521CB16B1A14D5A82F79CA7BE2699FD"/>
    <w:rsid w:val="001B67B9"/>
  </w:style>
  <w:style w:type="paragraph" w:customStyle="1" w:styleId="6A21EA1065294E9EAAFB2636CD3BF1ED">
    <w:name w:val="6A21EA1065294E9EAAFB2636CD3BF1ED"/>
    <w:rsid w:val="001B67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67B9"/>
    <w:rPr>
      <w:color w:val="808080"/>
    </w:rPr>
  </w:style>
  <w:style w:type="paragraph" w:customStyle="1" w:styleId="BA3AE220C45C40F78B2DCE8BD6121AE1">
    <w:name w:val="BA3AE220C45C40F78B2DCE8BD6121AE1"/>
  </w:style>
  <w:style w:type="paragraph" w:customStyle="1" w:styleId="67CD00A8FFE64B7685FF441F92168DE6">
    <w:name w:val="67CD00A8FFE64B7685FF441F92168DE6"/>
    <w:rsid w:val="00E83250"/>
  </w:style>
  <w:style w:type="paragraph" w:customStyle="1" w:styleId="8BD62BC6F1964FAA81EC96BC2B851D97">
    <w:name w:val="8BD62BC6F1964FAA81EC96BC2B851D97"/>
    <w:rsid w:val="00E83250"/>
  </w:style>
  <w:style w:type="paragraph" w:customStyle="1" w:styleId="9068E1159972488EBCF669869764F201">
    <w:name w:val="9068E1159972488EBCF669869764F201"/>
    <w:rsid w:val="00E83250"/>
  </w:style>
  <w:style w:type="paragraph" w:customStyle="1" w:styleId="7C2EB57E284948F3A42EFEFB679F38FE">
    <w:name w:val="7C2EB57E284948F3A42EFEFB679F38FE"/>
    <w:rsid w:val="00E83250"/>
  </w:style>
  <w:style w:type="paragraph" w:customStyle="1" w:styleId="F9FD733B8C714B838DE571BC0612B281">
    <w:name w:val="F9FD733B8C714B838DE571BC0612B281"/>
    <w:rsid w:val="00DE35EE"/>
  </w:style>
  <w:style w:type="paragraph" w:customStyle="1" w:styleId="A521CB16B1A14D5A82F79CA7BE2699FD">
    <w:name w:val="A521CB16B1A14D5A82F79CA7BE2699FD"/>
    <w:rsid w:val="001B67B9"/>
  </w:style>
  <w:style w:type="paragraph" w:customStyle="1" w:styleId="6A21EA1065294E9EAAFB2636CD3BF1ED">
    <w:name w:val="6A21EA1065294E9EAAFB2636CD3BF1ED"/>
    <w:rsid w:val="001B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A9885F7D388438162EA9C51D62403" ma:contentTypeVersion="1" ma:contentTypeDescription="Crée un document." ma:contentTypeScope="" ma:versionID="25a897bf367f2ee60930272600cbc8e4">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83121CC-B3D2-4414-914B-DD57F55D65C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1DDAC765-E25A-43C0-9961-F474DB65D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22A7C-B060-46C3-BBDA-F6CE69850CDB}">
  <ds:schemaRefs>
    <ds:schemaRef ds:uri="http://schemas.microsoft.com/sharepoint/v3/contenttype/forms"/>
  </ds:schemaRefs>
</ds:datastoreItem>
</file>

<file path=customXml/itemProps4.xml><?xml version="1.0" encoding="utf-8"?>
<ds:datastoreItem xmlns:ds="http://schemas.openxmlformats.org/officeDocument/2006/customXml" ds:itemID="{62C62BF4-F0A2-4270-8394-64A0C4287C4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550F55F7.dotm</Template>
  <TotalTime>0</TotalTime>
  <Pages>5</Pages>
  <Words>1104</Words>
  <Characters>6957</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Réglementation relative à l’utilisation de voies de raccordement par CFF Cargo</vt:lpstr>
      <vt:lpstr>Réglementation relative à l’utilisation de voies de raccordement par CFF Cargo</vt:lpstr>
    </vt:vector>
  </TitlesOfParts>
  <Company>SBB CFF FFS</Company>
  <LinksUpToDate>false</LinksUpToDate>
  <CharactersWithSpaces>8045</CharactersWithSpaces>
  <SharedDoc>false</SharedDoc>
  <HLinks>
    <vt:vector size="84" baseType="variant">
      <vt:variant>
        <vt:i4>983117</vt:i4>
      </vt:variant>
      <vt:variant>
        <vt:i4>66</vt:i4>
      </vt:variant>
      <vt:variant>
        <vt:i4>0</vt:i4>
      </vt:variant>
      <vt:variant>
        <vt:i4>5</vt:i4>
      </vt:variant>
      <vt:variant>
        <vt:lpwstr>mailto:order@sbbcargo.com</vt:lpwstr>
      </vt:variant>
      <vt:variant>
        <vt:lpwstr/>
      </vt:variant>
      <vt:variant>
        <vt:i4>5242913</vt:i4>
      </vt:variant>
      <vt:variant>
        <vt:i4>63</vt:i4>
      </vt:variant>
      <vt:variant>
        <vt:i4>0</vt:i4>
      </vt:variant>
      <vt:variant>
        <vt:i4>5</vt:i4>
      </vt:variant>
      <vt:variant>
        <vt:lpwstr>http://www.sbbcargo.com/befoerderungsauftrag_d.zip</vt:lpwstr>
      </vt:variant>
      <vt:variant>
        <vt:lpwstr/>
      </vt:variant>
      <vt:variant>
        <vt:i4>589862</vt:i4>
      </vt:variant>
      <vt:variant>
        <vt:i4>60</vt:i4>
      </vt:variant>
      <vt:variant>
        <vt:i4>0</vt:i4>
      </vt:variant>
      <vt:variant>
        <vt:i4>5</vt:i4>
      </vt:variant>
      <vt:variant>
        <vt:lpwstr>http://www.sbbcargo.com/index/cao_cis/cao_edifact-2.htm</vt:lpwstr>
      </vt:variant>
      <vt:variant>
        <vt:lpwstr/>
      </vt:variant>
      <vt:variant>
        <vt:i4>65582</vt:i4>
      </vt:variant>
      <vt:variant>
        <vt:i4>57</vt:i4>
      </vt:variant>
      <vt:variant>
        <vt:i4>0</vt:i4>
      </vt:variant>
      <vt:variant>
        <vt:i4>5</vt:i4>
      </vt:variant>
      <vt:variant>
        <vt:lpwstr>http://www.sbbcargo.com/index/cao_cis/cao_cis-3.htm</vt:lpwstr>
      </vt:variant>
      <vt:variant>
        <vt:lpwstr/>
      </vt:variant>
      <vt:variant>
        <vt:i4>65582</vt:i4>
      </vt:variant>
      <vt:variant>
        <vt:i4>54</vt:i4>
      </vt:variant>
      <vt:variant>
        <vt:i4>0</vt:i4>
      </vt:variant>
      <vt:variant>
        <vt:i4>5</vt:i4>
      </vt:variant>
      <vt:variant>
        <vt:lpwstr>http://www.sbbcargo.com/index/cao_cis/cao_cis-3.htm</vt:lpwstr>
      </vt:variant>
      <vt:variant>
        <vt:lpwstr/>
      </vt:variant>
      <vt:variant>
        <vt:i4>5898295</vt:i4>
      </vt:variant>
      <vt:variant>
        <vt:i4>51</vt:i4>
      </vt:variant>
      <vt:variant>
        <vt:i4>0</vt:i4>
      </vt:variant>
      <vt:variant>
        <vt:i4>5</vt:i4>
      </vt:variant>
      <vt:variant>
        <vt:lpwstr>http://www.sbbcargo.com/wagenbuchung_d.pdf</vt:lpwstr>
      </vt:variant>
      <vt:variant>
        <vt:lpwstr/>
      </vt:variant>
      <vt:variant>
        <vt:i4>2293845</vt:i4>
      </vt:variant>
      <vt:variant>
        <vt:i4>48</vt:i4>
      </vt:variant>
      <vt:variant>
        <vt:i4>0</vt:i4>
      </vt:variant>
      <vt:variant>
        <vt:i4>5</vt:i4>
      </vt:variant>
      <vt:variant>
        <vt:lpwstr>http://www.sbbcargo.com/lademittel_d.pdf</vt:lpwstr>
      </vt:variant>
      <vt:variant>
        <vt:lpwstr/>
      </vt:variant>
      <vt:variant>
        <vt:i4>5767194</vt:i4>
      </vt:variant>
      <vt:variant>
        <vt:i4>45</vt:i4>
      </vt:variant>
      <vt:variant>
        <vt:i4>0</vt:i4>
      </vt:variant>
      <vt:variant>
        <vt:i4>5</vt:i4>
      </vt:variant>
      <vt:variant>
        <vt:lpwstr>http://www.sbbcargo.com/index/srv_neu_wagentypen-angebot.htm</vt:lpwstr>
      </vt:variant>
      <vt:variant>
        <vt:lpwstr/>
      </vt:variant>
      <vt:variant>
        <vt:i4>196635</vt:i4>
      </vt:variant>
      <vt:variant>
        <vt:i4>42</vt:i4>
      </vt:variant>
      <vt:variant>
        <vt:i4>0</vt:i4>
      </vt:variant>
      <vt:variant>
        <vt:i4>5</vt:i4>
      </vt:variant>
      <vt:variant>
        <vt:lpwstr>http://www.sbbcargo.com/preise_zusatz.pdf</vt:lpwstr>
      </vt:variant>
      <vt:variant>
        <vt:lpwstr/>
      </vt:variant>
      <vt:variant>
        <vt:i4>4456536</vt:i4>
      </vt:variant>
      <vt:variant>
        <vt:i4>39</vt:i4>
      </vt:variant>
      <vt:variant>
        <vt:i4>0</vt:i4>
      </vt:variant>
      <vt:variant>
        <vt:i4>5</vt:i4>
      </vt:variant>
      <vt:variant>
        <vt:lpwstr>http://www.sbbcargo.com/090317_nc_feiertage_d.pdf</vt:lpwstr>
      </vt:variant>
      <vt:variant>
        <vt:lpwstr/>
      </vt:variant>
      <vt:variant>
        <vt:i4>6357003</vt:i4>
      </vt:variant>
      <vt:variant>
        <vt:i4>36</vt:i4>
      </vt:variant>
      <vt:variant>
        <vt:i4>0</vt:i4>
      </vt:variant>
      <vt:variant>
        <vt:i4>5</vt:i4>
      </vt:variant>
      <vt:variant>
        <vt:lpwstr>http://www.sbbcargo.com/cargo_rail_bedienungsfenster_d.pdf</vt:lpwstr>
      </vt:variant>
      <vt:variant>
        <vt:lpwstr/>
      </vt:variant>
      <vt:variant>
        <vt:i4>1179654</vt:i4>
      </vt:variant>
      <vt:variant>
        <vt:i4>33</vt:i4>
      </vt:variant>
      <vt:variant>
        <vt:i4>0</vt:i4>
      </vt:variant>
      <vt:variant>
        <vt:i4>5</vt:i4>
      </vt:variant>
      <vt:variant>
        <vt:lpwstr>http://www.sbbcargo.com/cargo_rail_bedienungsraster_d.pdf</vt:lpwstr>
      </vt:variant>
      <vt:variant>
        <vt:lpwstr/>
      </vt:variant>
      <vt:variant>
        <vt:i4>655376</vt:i4>
      </vt:variant>
      <vt:variant>
        <vt:i4>30</vt:i4>
      </vt:variant>
      <vt:variant>
        <vt:i4>0</vt:i4>
      </vt:variant>
      <vt:variant>
        <vt:i4>5</vt:i4>
      </vt:variant>
      <vt:variant>
        <vt:lpwstr>http://www.sbbcargo.com/agb09_d.pdf</vt:lpwstr>
      </vt:variant>
      <vt:variant>
        <vt:lpwstr/>
      </vt:variant>
      <vt:variant>
        <vt:i4>1966154</vt:i4>
      </vt:variant>
      <vt:variant>
        <vt:i4>27</vt:i4>
      </vt:variant>
      <vt:variant>
        <vt:i4>0</vt:i4>
      </vt:variant>
      <vt:variant>
        <vt:i4>5</vt:i4>
      </vt:variant>
      <vt:variant>
        <vt:lpwstr>mailto:cargo@sbbcargo.com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Réglementation relative à l’utilisation de voies de raccordement par CFF Cargo</dc:title>
  <dc:creator>ue61537</dc:creator>
  <dc:description>Leuchter Informatik AG_x000d_
CH - 6003 Lucerne_x000d_
Avril 2004 - Version 2</dc:description>
  <cp:lastModifiedBy>u114713</cp:lastModifiedBy>
  <cp:revision>2</cp:revision>
  <cp:lastPrinted>2014-11-17T15:13:00Z</cp:lastPrinted>
  <dcterms:created xsi:type="dcterms:W3CDTF">2017-08-16T08:25:00Z</dcterms:created>
  <dcterms:modified xsi:type="dcterms:W3CDTF">2017-08-16T08:25:00Z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0</vt:lpwstr>
  </property>
  <property fmtid="{D5CDD505-2E9C-101B-9397-08002B2CF9AE}" pid="4" name="BenutzerVornameName">
    <vt:lpwstr>Jean Modèle</vt:lpwstr>
  </property>
  <property fmtid="{D5CDD505-2E9C-101B-9397-08002B2CF9AE}" pid="5" name="BenutzerTelefonDirekt">
    <vt:lpwstr>+41 51 2xx xx xx</vt:lpwstr>
  </property>
  <property fmtid="{D5CDD505-2E9C-101B-9397-08002B2CF9AE}" pid="6" name="BenutzerTelefaxDirekt">
    <vt:lpwstr>+41 51 2xx xx xx</vt:lpwstr>
  </property>
  <property fmtid="{D5CDD505-2E9C-101B-9397-08002B2CF9AE}" pid="7" name="BenutzerMobil">
    <vt:lpwstr>+41 79 xxx xx xx</vt:lpwstr>
  </property>
  <property fmtid="{D5CDD505-2E9C-101B-9397-08002B2CF9AE}" pid="8" name="BenutzerEMail">
    <vt:lpwstr>jean.modèle@sbb.ch</vt:lpwstr>
  </property>
  <property fmtid="{D5CDD505-2E9C-101B-9397-08002B2CF9AE}" pid="9" name="FirmaRechtlicherFirmenname">
    <vt:lpwstr>Chemins de fer fédéraux suisses CFF Cargo SA</vt:lpwstr>
  </property>
  <property fmtid="{D5CDD505-2E9C-101B-9397-08002B2CF9AE}" pid="10" name="FirmaFirmaInGruss">
    <vt:lpwstr>SociétéLieuSalutations</vt:lpwstr>
  </property>
  <property fmtid="{D5CDD505-2E9C-101B-9397-08002B2CF9AE}" pid="11" name="FirmaOrganisationseinheit">
    <vt:lpwstr>Communication</vt:lpwstr>
  </property>
  <property fmtid="{D5CDD505-2E9C-101B-9397-08002B2CF9AE}" pid="12" name="FirmaAdresse1">
    <vt:lpwstr>Rue Modèle 88</vt:lpwstr>
  </property>
  <property fmtid="{D5CDD505-2E9C-101B-9397-08002B2CF9AE}" pid="13" name="FirmaAdresse2">
    <vt:lpwstr/>
  </property>
  <property fmtid="{D5CDD505-2E9C-101B-9397-08002B2CF9AE}" pid="14" name="FirmaAdresse3">
    <vt:lpwstr>8888 Exempleville</vt:lpwstr>
  </property>
  <property fmtid="{D5CDD505-2E9C-101B-9397-08002B2CF9AE}" pid="15" name="FirmaTelefon">
    <vt:lpwstr>+41 51 2xx xx xx</vt:lpwstr>
  </property>
  <property fmtid="{D5CDD505-2E9C-101B-9397-08002B2CF9AE}" pid="16" name="FirmaTelefax">
    <vt:lpwstr>+41 51 2xx xx xx</vt:lpwstr>
  </property>
  <property fmtid="{D5CDD505-2E9C-101B-9397-08002B2CF9AE}" pid="17" name="FirmaInternet">
    <vt:lpwstr>www.cff.ch</vt:lpwstr>
  </property>
  <property fmtid="{D5CDD505-2E9C-101B-9397-08002B2CF9AE}" pid="18" name="FirmaAbkOrganisationseinheit">
    <vt:lpwstr>G-KOM-MU</vt:lpwstr>
  </property>
  <property fmtid="{D5CDD505-2E9C-101B-9397-08002B2CF9AE}" pid="19" name="BenutzerOrt">
    <vt:lpwstr>Exempleville</vt:lpwstr>
  </property>
  <property fmtid="{D5CDD505-2E9C-101B-9397-08002B2CF9AE}" pid="20" name="Abbrechen">
    <vt:lpwstr>0</vt:lpwstr>
  </property>
  <property fmtid="{D5CDD505-2E9C-101B-9397-08002B2CF9AE}" pid="21" name="BenutzerGebaeudeBueroNr">
    <vt:lpwstr>N° bâtiment/bureau</vt:lpwstr>
  </property>
  <property fmtid="{D5CDD505-2E9C-101B-9397-08002B2CF9AE}" pid="22" name="FirmaIntranet">
    <vt:lpwstr>http://intranet.sbb.ch</vt:lpwstr>
  </property>
  <property fmtid="{D5CDD505-2E9C-101B-9397-08002B2CF9AE}" pid="23" name="BenutzerErstellerKurzzeichen">
    <vt:lpwstr>ParapheAuteur</vt:lpwstr>
  </property>
  <property fmtid="{D5CDD505-2E9C-101B-9397-08002B2CF9AE}" pid="24" name="FirmaInternetIntranetFusszeile">
    <vt:lpwstr>www.sbbcargo.com</vt:lpwstr>
  </property>
  <property fmtid="{D5CDD505-2E9C-101B-9397-08002B2CF9AE}" pid="25" name="_NewReviewCycle">
    <vt:lpwstr/>
  </property>
  <property fmtid="{D5CDD505-2E9C-101B-9397-08002B2CF9AE}" pid="26" name="ContentTypeId">
    <vt:lpwstr>0x0101000EAA9885F7D388438162EA9C51D62403</vt:lpwstr>
  </property>
  <property fmtid="{D5CDD505-2E9C-101B-9397-08002B2CF9AE}" pid="27" name="_AdHocReviewCycleID">
    <vt:i4>-72712642</vt:i4>
  </property>
  <property fmtid="{D5CDD505-2E9C-101B-9397-08002B2CF9AE}" pid="28" name="_EmailSubject">
    <vt:lpwstr>RBA</vt:lpwstr>
  </property>
  <property fmtid="{D5CDD505-2E9C-101B-9397-08002B2CF9AE}" pid="29" name="_AuthorEmail">
    <vt:lpwstr>anna.duerr_mueller@sbbcargo.com</vt:lpwstr>
  </property>
  <property fmtid="{D5CDD505-2E9C-101B-9397-08002B2CF9AE}" pid="30" name="_AuthorEmailDisplayName">
    <vt:lpwstr>Dürr Müller Anna (K-RC-G)</vt:lpwstr>
  </property>
  <property fmtid="{D5CDD505-2E9C-101B-9397-08002B2CF9AE}" pid="31" name="_ReviewingToolsShownOnce">
    <vt:lpwstr/>
  </property>
</Properties>
</file>